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6" w:rsidRPr="00BB14BA" w:rsidRDefault="00D90469" w:rsidP="009976A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420170" cy="8169495"/>
            <wp:effectExtent l="19050" t="0" r="0" b="0"/>
            <wp:docPr id="1" name="Рисунок 0" descr="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170" cy="81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36" w:rsidRDefault="00F96D36">
      <w:pPr>
        <w:jc w:val="center"/>
        <w:rPr>
          <w:b/>
          <w:sz w:val="24"/>
          <w:u w:val="single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F96D36" w:rsidRPr="00140E00" w:rsidRDefault="008E366E" w:rsidP="00140E00">
      <w:pPr>
        <w:jc w:val="center"/>
      </w:pPr>
      <w:r>
        <w:rPr>
          <w:b/>
          <w:sz w:val="24"/>
          <w:szCs w:val="24"/>
        </w:rPr>
        <w:lastRenderedPageBreak/>
        <w:t>Полное и сокращенное наименование организаций и органов. Интерпретация терминов.</w:t>
      </w:r>
    </w:p>
    <w:tbl>
      <w:tblPr>
        <w:tblW w:w="485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361"/>
        <w:gridCol w:w="6912"/>
      </w:tblGrid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ФИФА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федерация футбольных ассоциаций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УЕФА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Европейских футбольных ассоциаций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РФС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</w:t>
            </w:r>
            <w:r w:rsidR="00140E00">
              <w:rPr>
                <w:sz w:val="24"/>
                <w:szCs w:val="24"/>
              </w:rPr>
              <w:t>йская общественная организация "</w:t>
            </w:r>
            <w:r>
              <w:rPr>
                <w:sz w:val="24"/>
                <w:szCs w:val="24"/>
              </w:rPr>
              <w:t>Российский футбольный союз</w:t>
            </w:r>
            <w:r w:rsidR="00140E00">
              <w:rPr>
                <w:sz w:val="24"/>
                <w:szCs w:val="24"/>
              </w:rPr>
              <w:t>"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по футболу среди команд спортивных школ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Регламент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Первенства России по футболу среди ко</w:t>
            </w:r>
            <w:r w:rsidR="00371678">
              <w:rPr>
                <w:sz w:val="24"/>
                <w:szCs w:val="24"/>
              </w:rPr>
              <w:t>манд спортивных школ сезона 2017/2018</w:t>
            </w:r>
            <w:r>
              <w:rPr>
                <w:sz w:val="24"/>
                <w:szCs w:val="24"/>
              </w:rPr>
              <w:t xml:space="preserve"> годов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ДМФ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массового и детско-юношеского футбола РФС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ДСИ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Судейства и инспектирования РФС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МРО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Межрегиональные объединения федераций футбола РФС, Московская федерация футбола, Федерация футбола Московской области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Региональная федерация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футбола субъекта РФ – член РФС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Матч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Матч, проводимый в рамках Соревнования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Матча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внесённое в протокол Матча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Матче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футболиста (выход на поле), внесённого в протокол </w:t>
            </w:r>
            <w:proofErr w:type="spellStart"/>
            <w:r>
              <w:rPr>
                <w:sz w:val="24"/>
                <w:szCs w:val="24"/>
              </w:rPr>
              <w:t>Матча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игре полностью или частично с разрешения Судьи Матча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ГСК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Судейская коллегия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признающее нормы РФС самостоятельное юридическое лицо или структурное подразделение футбольного Клуба, созданное и функционирующее для целей спортивной подготовки молодых футболистов под руководством тренеров, включая проведение учебно-тренировочных занятий и обеспечение участия футболистов в любительских соревнованиях, проводимых под эгидой РФС.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  <w:szCs w:val="24"/>
              </w:rPr>
              <w:t>удья</w:t>
            </w:r>
            <w:proofErr w:type="spellEnd"/>
            <w:r>
              <w:rPr>
                <w:b/>
                <w:sz w:val="24"/>
                <w:szCs w:val="24"/>
              </w:rPr>
              <w:t xml:space="preserve"> Матча, помощники Судьи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лица Матча,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игры в футбол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b/>
                <w:sz w:val="24"/>
                <w:szCs w:val="24"/>
              </w:rPr>
              <w:t>трансферный</w:t>
            </w:r>
            <w:proofErr w:type="spellEnd"/>
            <w:r>
              <w:rPr>
                <w:b/>
                <w:sz w:val="24"/>
                <w:szCs w:val="24"/>
              </w:rPr>
              <w:t xml:space="preserve"> сертификат (МТС)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</w:pPr>
            <w:r>
              <w:rPr>
                <w:sz w:val="24"/>
                <w:szCs w:val="24"/>
              </w:rPr>
              <w:t>оформляемый в соответствии с требованиями ФИФА документ, направляемый Национальной ассоциацией, в которой футболист был зарегистрирован, в Национальную ассоциацию футбольного клуба, за который футболист будет выступать в дальнейшем</w:t>
            </w:r>
          </w:p>
          <w:p w:rsidR="00F96D36" w:rsidRDefault="00F96D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6D36" w:rsidRPr="00EA0A32" w:rsidRDefault="00F96D36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F96D36" w:rsidRPr="00140E00" w:rsidRDefault="00F96D36">
      <w:pPr>
        <w:pStyle w:val="4"/>
        <w:spacing w:before="0" w:after="0"/>
        <w:jc w:val="center"/>
        <w:rPr>
          <w:rFonts w:ascii="Times New Roman" w:hAnsi="Times New Roman"/>
        </w:rPr>
      </w:pPr>
    </w:p>
    <w:p w:rsidR="00F96D36" w:rsidRPr="00140E00" w:rsidRDefault="008E366E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140E00">
        <w:rPr>
          <w:rFonts w:ascii="Times New Roman" w:hAnsi="Times New Roman"/>
          <w:lang w:val="en-US"/>
        </w:rPr>
        <w:t>I</w:t>
      </w:r>
      <w:r w:rsidRPr="00140E00">
        <w:rPr>
          <w:rFonts w:ascii="Times New Roman" w:hAnsi="Times New Roman"/>
        </w:rPr>
        <w:t>. ОБЩИЕ ПОЛОЖЕНИЯ.</w:t>
      </w:r>
      <w:proofErr w:type="gramEnd"/>
    </w:p>
    <w:p w:rsidR="00F96D36" w:rsidRPr="00140E00" w:rsidRDefault="008E366E" w:rsidP="00226D71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 xml:space="preserve">. </w:t>
      </w:r>
      <w:proofErr w:type="gramStart"/>
      <w:r w:rsidRPr="00140E00">
        <w:rPr>
          <w:sz w:val="28"/>
          <w:szCs w:val="28"/>
        </w:rPr>
        <w:t>Первенство России по футболу среди команд спортивных школ (далее – Соревнования) проводится на основании приказа Министерства спорта, туризма и молодежной политики Российской Федерации о государственной аккредитации  Общероссийской общественной организац</w:t>
      </w:r>
      <w:r w:rsidR="00EB07F8">
        <w:rPr>
          <w:sz w:val="28"/>
          <w:szCs w:val="28"/>
        </w:rPr>
        <w:t>ии "Российский футбольный союз"</w:t>
      </w:r>
      <w:r w:rsidRPr="00140E00">
        <w:rPr>
          <w:sz w:val="28"/>
          <w:szCs w:val="28"/>
        </w:rPr>
        <w:t xml:space="preserve"> (далее </w:t>
      </w:r>
      <w:r w:rsidRPr="00140E00">
        <w:rPr>
          <w:b/>
          <w:sz w:val="28"/>
          <w:szCs w:val="28"/>
        </w:rPr>
        <w:t xml:space="preserve">– </w:t>
      </w:r>
      <w:r w:rsidR="003B5527">
        <w:rPr>
          <w:sz w:val="28"/>
          <w:szCs w:val="28"/>
        </w:rPr>
        <w:t>РФС) от 16</w:t>
      </w:r>
      <w:r w:rsidR="00053C07">
        <w:rPr>
          <w:sz w:val="28"/>
          <w:szCs w:val="28"/>
        </w:rPr>
        <w:t xml:space="preserve"> ноября 2015г. № 1043</w:t>
      </w:r>
      <w:r w:rsidRPr="00140E00">
        <w:rPr>
          <w:sz w:val="28"/>
          <w:szCs w:val="28"/>
        </w:rPr>
        <w:t>, в соответствии с Единым календарным планом межрегиональных, всероссийских и международных физкультурных мероприятий</w:t>
      </w:r>
      <w:r w:rsidR="007C0392" w:rsidRPr="00140E00">
        <w:rPr>
          <w:sz w:val="28"/>
          <w:szCs w:val="28"/>
        </w:rPr>
        <w:t xml:space="preserve"> </w:t>
      </w:r>
      <w:r w:rsidR="00053C07">
        <w:rPr>
          <w:sz w:val="28"/>
          <w:szCs w:val="28"/>
        </w:rPr>
        <w:t>и спортивных мероприятий на 2018</w:t>
      </w:r>
      <w:r w:rsidRPr="00140E00">
        <w:rPr>
          <w:sz w:val="28"/>
          <w:szCs w:val="28"/>
        </w:rPr>
        <w:t xml:space="preserve"> год, утвержденным </w:t>
      </w:r>
      <w:proofErr w:type="spellStart"/>
      <w:r w:rsidRPr="00140E00">
        <w:rPr>
          <w:sz w:val="28"/>
          <w:szCs w:val="28"/>
        </w:rPr>
        <w:t>Минспортом</w:t>
      </w:r>
      <w:proofErr w:type="spellEnd"/>
      <w:r w:rsidRPr="00140E00">
        <w:rPr>
          <w:sz w:val="28"/>
          <w:szCs w:val="28"/>
        </w:rPr>
        <w:t xml:space="preserve"> России и</w:t>
      </w:r>
      <w:proofErr w:type="gramEnd"/>
      <w:r w:rsidRPr="00140E00">
        <w:rPr>
          <w:sz w:val="28"/>
          <w:szCs w:val="28"/>
        </w:rPr>
        <w:t xml:space="preserve"> Календарным планом сп</w:t>
      </w:r>
      <w:r w:rsidR="00053C07">
        <w:rPr>
          <w:sz w:val="28"/>
          <w:szCs w:val="28"/>
        </w:rPr>
        <w:t>ортивных мероприятий РФС на 2018</w:t>
      </w:r>
      <w:r w:rsidRPr="00140E00">
        <w:rPr>
          <w:sz w:val="28"/>
          <w:szCs w:val="28"/>
        </w:rPr>
        <w:t xml:space="preserve"> год.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Соревнования проводятся с целью популяризации и развития футбола в Российской Федерации. Задачами проведения Соревнований являются: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а) выявление сильнейших спортсменов для формирования списка кандидатов в сборные юношеские команды Российской Федерации;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б) отбор спортсменов в сборные команды Российской Федерации для подготовки к международным соревнованиям и участия в них от имени Российской Федерации;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в) определение победителей и призеров Соревнований.</w:t>
      </w:r>
    </w:p>
    <w:p w:rsidR="00F96D36" w:rsidRPr="00140E00" w:rsidRDefault="008E366E">
      <w:pPr>
        <w:ind w:firstLine="567"/>
        <w:jc w:val="both"/>
        <w:rPr>
          <w:color w:val="00000A"/>
          <w:sz w:val="28"/>
          <w:szCs w:val="28"/>
        </w:rPr>
      </w:pPr>
      <w:r w:rsidRPr="00140E00">
        <w:rPr>
          <w:b/>
          <w:color w:val="00000A"/>
          <w:sz w:val="28"/>
          <w:szCs w:val="28"/>
        </w:rPr>
        <w:t>3.</w:t>
      </w:r>
      <w:r w:rsidRPr="00140E00">
        <w:rPr>
          <w:color w:val="00000A"/>
          <w:sz w:val="28"/>
          <w:szCs w:val="28"/>
        </w:rPr>
        <w:t xml:space="preserve"> Запрещается оказывать противоправное влияние на результаты спортивных соревнований, включенных в настоящий Регламент.</w:t>
      </w:r>
    </w:p>
    <w:p w:rsidR="00F96D36" w:rsidRPr="00140E00" w:rsidRDefault="008E366E">
      <w:pPr>
        <w:ind w:firstLine="567"/>
        <w:jc w:val="both"/>
        <w:rPr>
          <w:color w:val="00000A"/>
          <w:sz w:val="28"/>
          <w:szCs w:val="28"/>
        </w:rPr>
      </w:pPr>
      <w:proofErr w:type="gramStart"/>
      <w:r w:rsidRPr="00140E00">
        <w:rPr>
          <w:color w:val="00000A"/>
          <w:sz w:val="28"/>
          <w:szCs w:val="28"/>
        </w:rPr>
        <w:t>Спортсменам, судьям, тренерам, руководителям команд и другим участникам Соревнований запрещается принимать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</w:t>
      </w:r>
      <w:r w:rsidR="00EB07F8">
        <w:rPr>
          <w:color w:val="00000A"/>
          <w:sz w:val="28"/>
          <w:szCs w:val="28"/>
        </w:rPr>
        <w:t xml:space="preserve"> 4 декабря 2007 года № 329-ФЗ</w:t>
      </w:r>
      <w:r w:rsidR="00140E00">
        <w:rPr>
          <w:color w:val="00000A"/>
          <w:sz w:val="28"/>
          <w:szCs w:val="28"/>
        </w:rPr>
        <w:t xml:space="preserve"> "</w:t>
      </w:r>
      <w:r w:rsidRPr="00140E00">
        <w:rPr>
          <w:color w:val="00000A"/>
          <w:sz w:val="28"/>
          <w:szCs w:val="28"/>
        </w:rPr>
        <w:t xml:space="preserve">О физической культуре </w:t>
      </w:r>
      <w:r w:rsidR="00140E00">
        <w:rPr>
          <w:color w:val="00000A"/>
          <w:sz w:val="28"/>
          <w:szCs w:val="28"/>
        </w:rPr>
        <w:t>и спорте в Российской Федерации"</w:t>
      </w:r>
      <w:r w:rsidRPr="00140E00">
        <w:rPr>
          <w:color w:val="00000A"/>
          <w:sz w:val="28"/>
          <w:szCs w:val="28"/>
        </w:rPr>
        <w:t>.</w:t>
      </w:r>
      <w:proofErr w:type="gramEnd"/>
    </w:p>
    <w:p w:rsidR="00F96D36" w:rsidRPr="00140E00" w:rsidRDefault="00F96D36">
      <w:pPr>
        <w:ind w:firstLine="567"/>
        <w:jc w:val="center"/>
        <w:rPr>
          <w:b/>
          <w:sz w:val="28"/>
          <w:szCs w:val="28"/>
        </w:rPr>
      </w:pPr>
    </w:p>
    <w:p w:rsidR="00F96D36" w:rsidRPr="00140E00" w:rsidRDefault="008E366E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II</w:t>
      </w:r>
      <w:r w:rsidRPr="00140E00">
        <w:rPr>
          <w:b/>
          <w:sz w:val="28"/>
          <w:szCs w:val="28"/>
        </w:rPr>
        <w:t>. РУКОВОДСТВО ПРОВЕДЕНИЕМ СОРЕВНОВАНИЙ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Общее руководство по п</w:t>
      </w:r>
      <w:r w:rsidR="003B5527">
        <w:rPr>
          <w:sz w:val="28"/>
          <w:szCs w:val="28"/>
        </w:rPr>
        <w:t xml:space="preserve">одготовке, проведению и </w:t>
      </w:r>
      <w:proofErr w:type="gramStart"/>
      <w:r w:rsidR="003B5527">
        <w:rPr>
          <w:sz w:val="28"/>
          <w:szCs w:val="28"/>
        </w:rPr>
        <w:t>контроль</w:t>
      </w:r>
      <w:r w:rsidRPr="00140E00">
        <w:rPr>
          <w:sz w:val="28"/>
          <w:szCs w:val="28"/>
        </w:rPr>
        <w:t xml:space="preserve"> за</w:t>
      </w:r>
      <w:proofErr w:type="gramEnd"/>
      <w:r w:rsidRPr="00140E00">
        <w:rPr>
          <w:sz w:val="28"/>
          <w:szCs w:val="28"/>
        </w:rPr>
        <w:t xml:space="preserve"> ходом Соревнований осуществляется РФС.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="001B28EA" w:rsidRPr="00140E00">
        <w:rPr>
          <w:sz w:val="28"/>
          <w:szCs w:val="28"/>
        </w:rPr>
        <w:t xml:space="preserve"> Соревнования зонального</w:t>
      </w:r>
      <w:r w:rsidR="00140E00">
        <w:rPr>
          <w:sz w:val="28"/>
          <w:szCs w:val="28"/>
        </w:rPr>
        <w:t xml:space="preserve"> этапа в зоне №1 "Дальний Восток"</w:t>
      </w:r>
      <w:r w:rsidRPr="00140E00">
        <w:rPr>
          <w:sz w:val="28"/>
          <w:szCs w:val="28"/>
        </w:rPr>
        <w:t xml:space="preserve"> провод</w:t>
      </w:r>
      <w:r w:rsidR="00140E00">
        <w:rPr>
          <w:sz w:val="28"/>
          <w:szCs w:val="28"/>
        </w:rPr>
        <w:t>ит Межрегиональные объединения "Дальневосточный футбольный союз"</w:t>
      </w:r>
      <w:r w:rsidRPr="00140E00">
        <w:rPr>
          <w:sz w:val="28"/>
          <w:szCs w:val="28"/>
        </w:rPr>
        <w:t>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="00FA648F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>Непосредстве</w:t>
      </w:r>
      <w:r w:rsidR="001B28EA" w:rsidRPr="00140E00">
        <w:rPr>
          <w:sz w:val="28"/>
          <w:szCs w:val="28"/>
        </w:rPr>
        <w:t>нное проведение зонального</w:t>
      </w:r>
      <w:r w:rsidRPr="00140E00">
        <w:rPr>
          <w:sz w:val="28"/>
          <w:szCs w:val="28"/>
        </w:rPr>
        <w:t xml:space="preserve"> этапа Соревнований возлагается на Главную судейскую коллегию (ГСК), в состав которой входят: Главный судья, его заместитель и  Главный секре</w:t>
      </w:r>
      <w:r w:rsidR="00140E00">
        <w:rPr>
          <w:sz w:val="28"/>
          <w:szCs w:val="28"/>
        </w:rPr>
        <w:t>тарь.  Состав ГСК утверждается ДФС</w:t>
      </w:r>
      <w:r w:rsidRPr="00140E00">
        <w:rPr>
          <w:sz w:val="28"/>
          <w:szCs w:val="28"/>
        </w:rPr>
        <w:t xml:space="preserve">  по согласованию с ДСИ. Функциональные обязанности  членов ГСК отражены в Приложении 4 к Регламенту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</w:t>
      </w:r>
      <w:r w:rsidRPr="00140E00">
        <w:rPr>
          <w:sz w:val="28"/>
          <w:szCs w:val="28"/>
        </w:rPr>
        <w:t>. Финальный этап соревнований проводит Российский Футбольный Союз</w:t>
      </w:r>
      <w:r w:rsidR="0065216A">
        <w:rPr>
          <w:sz w:val="28"/>
          <w:szCs w:val="28"/>
        </w:rPr>
        <w:t>.</w:t>
      </w:r>
    </w:p>
    <w:p w:rsidR="00F96D36" w:rsidRPr="00140E00" w:rsidRDefault="00F96D36">
      <w:pPr>
        <w:ind w:firstLine="567"/>
        <w:jc w:val="both"/>
        <w:rPr>
          <w:sz w:val="28"/>
          <w:szCs w:val="28"/>
        </w:rPr>
      </w:pPr>
    </w:p>
    <w:p w:rsidR="00BB111C" w:rsidRDefault="00BB111C">
      <w:pPr>
        <w:ind w:firstLine="567"/>
        <w:jc w:val="center"/>
        <w:rPr>
          <w:b/>
          <w:sz w:val="28"/>
          <w:szCs w:val="28"/>
        </w:rPr>
      </w:pPr>
    </w:p>
    <w:p w:rsidR="00BB111C" w:rsidRDefault="00BB111C">
      <w:pPr>
        <w:ind w:firstLine="567"/>
        <w:jc w:val="center"/>
        <w:rPr>
          <w:b/>
          <w:sz w:val="28"/>
          <w:szCs w:val="28"/>
        </w:rPr>
      </w:pPr>
    </w:p>
    <w:p w:rsidR="00F96D36" w:rsidRPr="00BB111C" w:rsidRDefault="008E366E" w:rsidP="00BB111C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lastRenderedPageBreak/>
        <w:t>III</w:t>
      </w:r>
      <w:r w:rsidRPr="00140E00">
        <w:rPr>
          <w:b/>
          <w:sz w:val="28"/>
          <w:szCs w:val="28"/>
        </w:rPr>
        <w:t>. ОБЕСПЕЧЕНИЕ БЕЗОПАСНОСТИ УЧАСТНИКОВ И ЗРИТЕЛЕЙ,</w:t>
      </w:r>
      <w:r w:rsidR="00BB111C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 xml:space="preserve">МЕДИЦИНСКОЕ ОБЕСПЕЧЕНИЕ </w:t>
      </w:r>
      <w:proofErr w:type="gramStart"/>
      <w:r w:rsidRPr="00140E00">
        <w:rPr>
          <w:b/>
          <w:sz w:val="28"/>
          <w:szCs w:val="28"/>
        </w:rPr>
        <w:t>СПОРТИВНЫХ  СОРЕВНОВАНИЙ</w:t>
      </w:r>
      <w:proofErr w:type="gramEnd"/>
      <w:r w:rsidRPr="00140E00">
        <w:rPr>
          <w:b/>
          <w:sz w:val="28"/>
          <w:szCs w:val="28"/>
        </w:rPr>
        <w:t>.</w:t>
      </w:r>
    </w:p>
    <w:p w:rsidR="00F96D36" w:rsidRPr="00140E00" w:rsidRDefault="008E366E">
      <w:pPr>
        <w:spacing w:line="228" w:lineRule="auto"/>
        <w:ind w:firstLine="567"/>
        <w:jc w:val="both"/>
        <w:rPr>
          <w:bCs/>
          <w:color w:val="00000A"/>
          <w:sz w:val="28"/>
          <w:szCs w:val="28"/>
        </w:rPr>
      </w:pPr>
      <w:r w:rsidRPr="00140E00">
        <w:rPr>
          <w:b/>
          <w:color w:val="00000A"/>
          <w:sz w:val="28"/>
          <w:szCs w:val="28"/>
        </w:rPr>
        <w:t>1.</w:t>
      </w:r>
      <w:r w:rsidR="00140E00">
        <w:rPr>
          <w:b/>
          <w:color w:val="00000A"/>
          <w:sz w:val="28"/>
          <w:szCs w:val="28"/>
        </w:rPr>
        <w:t xml:space="preserve"> </w:t>
      </w:r>
      <w:proofErr w:type="gramStart"/>
      <w:r w:rsidRPr="00140E00">
        <w:rPr>
          <w:bCs/>
          <w:color w:val="00000A"/>
          <w:sz w:val="28"/>
          <w:szCs w:val="28"/>
        </w:rPr>
        <w:t>Спортивные соревнования проводятся на объектах спорта, включенных в</w:t>
      </w:r>
      <w:r w:rsidR="00606F03">
        <w:rPr>
          <w:bCs/>
          <w:color w:val="00000A"/>
          <w:sz w:val="28"/>
          <w:szCs w:val="28"/>
        </w:rPr>
        <w:t>о</w:t>
      </w:r>
      <w:r w:rsidRPr="00140E00">
        <w:rPr>
          <w:bCs/>
          <w:color w:val="00000A"/>
          <w:sz w:val="28"/>
          <w:szCs w:val="28"/>
        </w:rPr>
        <w:t xml:space="preserve"> Всероссийский реестр объектов спорта, в соответствии с пунктом 5  статьи  37.1  Федерального </w:t>
      </w:r>
      <w:r w:rsidR="00BB111C">
        <w:rPr>
          <w:bCs/>
          <w:color w:val="00000A"/>
          <w:sz w:val="28"/>
          <w:szCs w:val="28"/>
        </w:rPr>
        <w:t xml:space="preserve">закона от </w:t>
      </w:r>
      <w:r w:rsidR="00606F03">
        <w:rPr>
          <w:bCs/>
          <w:color w:val="00000A"/>
          <w:sz w:val="28"/>
          <w:szCs w:val="28"/>
        </w:rPr>
        <w:t>0</w:t>
      </w:r>
      <w:r w:rsidR="00BB111C">
        <w:rPr>
          <w:bCs/>
          <w:color w:val="00000A"/>
          <w:sz w:val="28"/>
          <w:szCs w:val="28"/>
        </w:rPr>
        <w:t xml:space="preserve">4 декабря 2007 года  </w:t>
      </w:r>
      <w:r w:rsidR="00BB111C">
        <w:rPr>
          <w:bCs/>
          <w:color w:val="00000A"/>
          <w:sz w:val="28"/>
          <w:szCs w:val="28"/>
        </w:rPr>
        <w:br/>
        <w:t>№</w:t>
      </w:r>
      <w:r w:rsidRPr="00140E00">
        <w:rPr>
          <w:bCs/>
          <w:color w:val="00000A"/>
          <w:sz w:val="28"/>
          <w:szCs w:val="28"/>
        </w:rPr>
        <w:t xml:space="preserve"> 329-ФЗ </w:t>
      </w:r>
      <w:r w:rsidR="00140E00">
        <w:rPr>
          <w:bCs/>
          <w:color w:val="00000A"/>
          <w:sz w:val="28"/>
          <w:szCs w:val="28"/>
        </w:rPr>
        <w:t>"</w:t>
      </w:r>
      <w:r w:rsidRPr="00140E00">
        <w:rPr>
          <w:bCs/>
          <w:color w:val="00000A"/>
          <w:sz w:val="28"/>
          <w:szCs w:val="28"/>
        </w:rPr>
        <w:t>О физической культуре и спорте в Российской Федерации</w:t>
      </w:r>
      <w:r w:rsidR="00140E00">
        <w:rPr>
          <w:bCs/>
          <w:color w:val="00000A"/>
          <w:sz w:val="28"/>
          <w:szCs w:val="28"/>
        </w:rPr>
        <w:t>"</w:t>
      </w:r>
      <w:r w:rsidRPr="00140E00">
        <w:rPr>
          <w:bCs/>
          <w:color w:val="00000A"/>
          <w:sz w:val="28"/>
          <w:szCs w:val="28"/>
        </w:rPr>
        <w:t xml:space="preserve">, отвечающих требованиям </w:t>
      </w:r>
      <w:r w:rsidRPr="00140E00">
        <w:rPr>
          <w:color w:val="00000A"/>
          <w:sz w:val="28"/>
          <w:szCs w:val="28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140E00">
        <w:rPr>
          <w:color w:val="00000A"/>
          <w:sz w:val="28"/>
          <w:szCs w:val="28"/>
        </w:rPr>
        <w:t xml:space="preserve"> правил по виду спорта </w:t>
      </w:r>
      <w:r w:rsidR="00140E00">
        <w:rPr>
          <w:color w:val="00000A"/>
          <w:sz w:val="28"/>
          <w:szCs w:val="28"/>
        </w:rPr>
        <w:t>"</w:t>
      </w:r>
      <w:r w:rsidRPr="00140E00">
        <w:rPr>
          <w:color w:val="00000A"/>
          <w:sz w:val="28"/>
          <w:szCs w:val="28"/>
        </w:rPr>
        <w:t>футбол</w:t>
      </w:r>
      <w:r w:rsidR="00140E00">
        <w:rPr>
          <w:color w:val="00000A"/>
          <w:sz w:val="28"/>
          <w:szCs w:val="28"/>
        </w:rPr>
        <w:t>"</w:t>
      </w:r>
      <w:r w:rsidRPr="00140E00">
        <w:rPr>
          <w:color w:val="00000A"/>
          <w:sz w:val="28"/>
          <w:szCs w:val="28"/>
        </w:rPr>
        <w:t>.</w:t>
      </w:r>
    </w:p>
    <w:p w:rsidR="00F96D36" w:rsidRPr="00140E00" w:rsidRDefault="008E366E">
      <w:pPr>
        <w:ind w:firstLine="567"/>
        <w:jc w:val="both"/>
        <w:rPr>
          <w:color w:val="00000A"/>
          <w:sz w:val="28"/>
          <w:szCs w:val="28"/>
        </w:rPr>
      </w:pPr>
      <w:r w:rsidRPr="00140E00">
        <w:rPr>
          <w:b/>
          <w:color w:val="00000A"/>
          <w:sz w:val="28"/>
          <w:szCs w:val="28"/>
        </w:rPr>
        <w:t>2</w:t>
      </w:r>
      <w:r w:rsidRPr="00140E00">
        <w:rPr>
          <w:color w:val="00000A"/>
          <w:sz w:val="28"/>
          <w:szCs w:val="28"/>
        </w:rPr>
        <w:t xml:space="preserve">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40E00">
        <w:rPr>
          <w:color w:val="00000A"/>
          <w:sz w:val="28"/>
          <w:szCs w:val="28"/>
        </w:rPr>
        <w:t>который</w:t>
      </w:r>
      <w:proofErr w:type="gramEnd"/>
      <w:r w:rsidRPr="00140E00">
        <w:rPr>
          <w:color w:val="00000A"/>
          <w:sz w:val="28"/>
          <w:szCs w:val="28"/>
        </w:rPr>
        <w:t xml:space="preserve">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140E00">
        <w:rPr>
          <w:color w:val="00000A"/>
          <w:sz w:val="28"/>
          <w:szCs w:val="28"/>
        </w:rPr>
        <w:t>дств в с</w:t>
      </w:r>
      <w:proofErr w:type="gramEnd"/>
      <w:r w:rsidRPr="00140E00">
        <w:rPr>
          <w:color w:val="00000A"/>
          <w:sz w:val="28"/>
          <w:szCs w:val="28"/>
        </w:rPr>
        <w:t>оответствии с законодательством Российской Федерации.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</w:t>
      </w:r>
      <w:r w:rsidRPr="00140E00">
        <w:rPr>
          <w:sz w:val="28"/>
          <w:szCs w:val="28"/>
        </w:rPr>
        <w:t>. Оказание скорой медицинской помощи осуществляется в соответствии с приказом Министерства здравоохранения и социального раз</w:t>
      </w:r>
      <w:r w:rsidR="00053C07">
        <w:rPr>
          <w:sz w:val="28"/>
          <w:szCs w:val="28"/>
        </w:rPr>
        <w:t>вития Российской Федерации от 03.08.2016 г. № 134</w:t>
      </w:r>
      <w:r w:rsidRPr="00140E00">
        <w:rPr>
          <w:sz w:val="28"/>
          <w:szCs w:val="28"/>
        </w:rPr>
        <w:t xml:space="preserve">н </w:t>
      </w:r>
      <w:r w:rsidR="00140E00">
        <w:rPr>
          <w:sz w:val="28"/>
          <w:szCs w:val="28"/>
        </w:rPr>
        <w:t>"</w:t>
      </w:r>
      <w:r w:rsidR="00053C07">
        <w:rPr>
          <w:sz w:val="28"/>
          <w:szCs w:val="28"/>
        </w:rPr>
        <w:t>О Порядке</w:t>
      </w:r>
      <w:r w:rsidRPr="00140E00">
        <w:rPr>
          <w:sz w:val="28"/>
          <w:szCs w:val="28"/>
        </w:rPr>
        <w:t xml:space="preserve"> </w:t>
      </w:r>
      <w:r w:rsidR="00053C07">
        <w:rPr>
          <w:sz w:val="28"/>
          <w:szCs w:val="28"/>
        </w:rPr>
        <w:t xml:space="preserve">организации </w:t>
      </w:r>
      <w:r w:rsidRPr="00140E00">
        <w:rPr>
          <w:sz w:val="28"/>
          <w:szCs w:val="28"/>
        </w:rPr>
        <w:t>оказания медицинской помощи при проведении физкультурных и спортивных мероприятий</w:t>
      </w:r>
      <w:r w:rsidR="00140E00">
        <w:rPr>
          <w:sz w:val="28"/>
          <w:szCs w:val="28"/>
        </w:rPr>
        <w:t>"</w:t>
      </w:r>
      <w:r w:rsidRPr="00140E00">
        <w:rPr>
          <w:sz w:val="28"/>
          <w:szCs w:val="28"/>
        </w:rPr>
        <w:t>. Каждый участник должен иметь справку о состоянии здоровья, которая является основанием для допуска к соревнованиям.</w:t>
      </w:r>
    </w:p>
    <w:p w:rsidR="00F96D36" w:rsidRPr="00140E00" w:rsidRDefault="008E366E" w:rsidP="00053C07">
      <w:pPr>
        <w:ind w:firstLine="567"/>
        <w:jc w:val="both"/>
        <w:rPr>
          <w:sz w:val="28"/>
          <w:szCs w:val="28"/>
        </w:rPr>
      </w:pPr>
      <w:proofErr w:type="gramStart"/>
      <w:r w:rsidRPr="00140E00">
        <w:rPr>
          <w:sz w:val="28"/>
          <w:szCs w:val="28"/>
        </w:rPr>
        <w:t>Основанием для допуска спортсмена к спортивным соревнованиям по медицинским заключен</w:t>
      </w:r>
      <w:r w:rsidR="00BB111C">
        <w:rPr>
          <w:sz w:val="28"/>
          <w:szCs w:val="28"/>
        </w:rPr>
        <w:t>иям является заявка с отметкой "</w:t>
      </w:r>
      <w:r w:rsidRPr="00140E00">
        <w:rPr>
          <w:sz w:val="28"/>
          <w:szCs w:val="28"/>
        </w:rPr>
        <w:t>Допущен</w:t>
      </w:r>
      <w:r w:rsidR="00BB111C">
        <w:rPr>
          <w:sz w:val="28"/>
          <w:szCs w:val="28"/>
        </w:rPr>
        <w:t>"</w:t>
      </w:r>
      <w:r w:rsidRPr="00140E00">
        <w:rPr>
          <w:sz w:val="28"/>
          <w:szCs w:val="28"/>
        </w:rPr>
        <w:t xml:space="preserve">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140E00">
        <w:rPr>
          <w:sz w:val="28"/>
          <w:szCs w:val="28"/>
        </w:rPr>
        <w:t xml:space="preserve">, </w:t>
      </w:r>
      <w:proofErr w:type="gramStart"/>
      <w:r w:rsidRPr="00140E00">
        <w:rPr>
          <w:sz w:val="28"/>
          <w:szCs w:val="28"/>
        </w:rPr>
        <w:t>который</w:t>
      </w:r>
      <w:proofErr w:type="gramEnd"/>
      <w:r w:rsidRPr="00140E00">
        <w:rPr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F96D36" w:rsidRPr="00140E00" w:rsidRDefault="008E366E" w:rsidP="00B63E6A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IV</w:t>
      </w:r>
      <w:r w:rsidRPr="00140E00">
        <w:rPr>
          <w:b/>
          <w:sz w:val="28"/>
          <w:szCs w:val="28"/>
        </w:rPr>
        <w:t>. УЧАСТНИКИ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Соревнования проводятся по пяти возрастным группам:</w:t>
      </w:r>
    </w:p>
    <w:p w:rsidR="007C0392" w:rsidRPr="00140E00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2005</w:t>
      </w:r>
      <w:r w:rsidR="007C0392" w:rsidRPr="00140E00">
        <w:rPr>
          <w:sz w:val="28"/>
          <w:szCs w:val="28"/>
        </w:rPr>
        <w:t xml:space="preserve"> года рождения;</w:t>
      </w:r>
    </w:p>
    <w:p w:rsidR="00F96D36" w:rsidRPr="00140E00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2004</w:t>
      </w:r>
      <w:r w:rsidR="0065216A">
        <w:rPr>
          <w:sz w:val="28"/>
          <w:szCs w:val="28"/>
        </w:rPr>
        <w:t xml:space="preserve"> года</w:t>
      </w:r>
      <w:r w:rsidR="008E366E" w:rsidRPr="00140E00">
        <w:rPr>
          <w:sz w:val="28"/>
          <w:szCs w:val="28"/>
        </w:rPr>
        <w:t xml:space="preserve"> рождения;</w:t>
      </w:r>
    </w:p>
    <w:p w:rsidR="00F96D36" w:rsidRPr="00140E00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2003</w:t>
      </w:r>
      <w:r w:rsidR="0065216A">
        <w:rPr>
          <w:sz w:val="28"/>
          <w:szCs w:val="28"/>
        </w:rPr>
        <w:t xml:space="preserve"> года</w:t>
      </w:r>
      <w:r w:rsidR="008E366E" w:rsidRPr="00140E00">
        <w:rPr>
          <w:sz w:val="28"/>
          <w:szCs w:val="28"/>
        </w:rPr>
        <w:t xml:space="preserve"> рождения;</w:t>
      </w:r>
    </w:p>
    <w:p w:rsidR="00F648B1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2002</w:t>
      </w:r>
      <w:r w:rsidR="008E366E" w:rsidRPr="00140E00">
        <w:rPr>
          <w:sz w:val="28"/>
          <w:szCs w:val="28"/>
        </w:rPr>
        <w:t xml:space="preserve"> года</w:t>
      </w:r>
      <w:r w:rsidR="003B5527">
        <w:rPr>
          <w:sz w:val="28"/>
          <w:szCs w:val="28"/>
        </w:rPr>
        <w:t xml:space="preserve"> рождения</w:t>
      </w:r>
      <w:r w:rsidR="00006A23">
        <w:rPr>
          <w:sz w:val="28"/>
          <w:szCs w:val="28"/>
        </w:rPr>
        <w:t>;</w:t>
      </w:r>
    </w:p>
    <w:p w:rsidR="00006A23" w:rsidRPr="00140E00" w:rsidRDefault="00FA648F" w:rsidP="00F64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A23">
        <w:rPr>
          <w:sz w:val="28"/>
          <w:szCs w:val="28"/>
        </w:rPr>
        <w:t xml:space="preserve"> юноши не старше 2001 года рождения.</w:t>
      </w:r>
    </w:p>
    <w:p w:rsidR="00F96D36" w:rsidRPr="00140E00" w:rsidRDefault="008E366E" w:rsidP="00375CC3">
      <w:pPr>
        <w:pStyle w:val="a7"/>
        <w:ind w:right="-144"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Профессиональные футбольные клубы обязаны направлять команды юношей для участия в Соревнованиях</w:t>
      </w:r>
      <w:r w:rsidR="003B5527">
        <w:rPr>
          <w:sz w:val="28"/>
          <w:szCs w:val="28"/>
        </w:rPr>
        <w:t xml:space="preserve"> во всех</w:t>
      </w:r>
      <w:r w:rsidR="00371678">
        <w:rPr>
          <w:sz w:val="28"/>
          <w:szCs w:val="28"/>
        </w:rPr>
        <w:t xml:space="preserve"> возрастных группах</w:t>
      </w:r>
      <w:r w:rsidR="003B5527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 xml:space="preserve"> и финансировать их участие.</w:t>
      </w:r>
    </w:p>
    <w:p w:rsidR="00F96D36" w:rsidRPr="00140E00" w:rsidRDefault="008E366E" w:rsidP="00F648B1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3.</w:t>
      </w:r>
      <w:r w:rsidR="0065216A">
        <w:rPr>
          <w:sz w:val="28"/>
          <w:szCs w:val="28"/>
        </w:rPr>
        <w:t xml:space="preserve"> Регистрация (в т. </w:t>
      </w:r>
      <w:r w:rsidRPr="00140E00">
        <w:rPr>
          <w:sz w:val="28"/>
          <w:szCs w:val="28"/>
        </w:rPr>
        <w:t>ч. первая) и допуск к участию в Соревнованиях иностранных футболистов, не достигших 18 лет, осуществляется в соответствии с действующим Регламентом ФИФА по статусу и переходам игроков.</w:t>
      </w:r>
    </w:p>
    <w:p w:rsidR="00B63E6A" w:rsidRPr="00140E00" w:rsidRDefault="008E366E" w:rsidP="00375CC3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proofErr w:type="gramStart"/>
      <w:r w:rsidRPr="00140E00">
        <w:rPr>
          <w:b/>
          <w:sz w:val="28"/>
          <w:szCs w:val="28"/>
          <w:lang w:val="en-US"/>
        </w:rPr>
        <w:t>V</w:t>
      </w:r>
      <w:r w:rsidRPr="00140E00">
        <w:rPr>
          <w:b/>
          <w:sz w:val="28"/>
          <w:szCs w:val="28"/>
        </w:rPr>
        <w:t>. УС</w:t>
      </w:r>
      <w:r w:rsidR="00140E00">
        <w:rPr>
          <w:b/>
          <w:sz w:val="28"/>
          <w:szCs w:val="28"/>
        </w:rPr>
        <w:t xml:space="preserve">ЛОВИЯ ПРОВЕДЕНИЯ СОРЕВНОВАНИЙ И </w:t>
      </w:r>
      <w:r w:rsidR="00EB07F8">
        <w:rPr>
          <w:b/>
          <w:sz w:val="28"/>
          <w:szCs w:val="28"/>
        </w:rPr>
        <w:t>ОПРЕДЕЛЕНИЕ</w:t>
      </w:r>
      <w:r w:rsidR="00140E00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ПОБЕДИТЕЛЕЙ.</w:t>
      </w:r>
      <w:proofErr w:type="gramEnd"/>
    </w:p>
    <w:p w:rsidR="00F96D36" w:rsidRPr="00140E00" w:rsidRDefault="008E366E" w:rsidP="00140E00">
      <w:pPr>
        <w:ind w:firstLine="567"/>
        <w:rPr>
          <w:sz w:val="28"/>
          <w:szCs w:val="28"/>
        </w:rPr>
      </w:pPr>
      <w:r w:rsidRPr="00140E00">
        <w:rPr>
          <w:b/>
          <w:sz w:val="28"/>
          <w:szCs w:val="28"/>
        </w:rPr>
        <w:t>1.</w:t>
      </w:r>
      <w:r w:rsidR="003B5527">
        <w:rPr>
          <w:sz w:val="28"/>
          <w:szCs w:val="28"/>
        </w:rPr>
        <w:t xml:space="preserve"> </w:t>
      </w:r>
      <w:r w:rsidR="001B28EA" w:rsidRPr="00140E00">
        <w:rPr>
          <w:sz w:val="28"/>
          <w:szCs w:val="28"/>
        </w:rPr>
        <w:t xml:space="preserve">Соревнования проводятся в два </w:t>
      </w:r>
      <w:r w:rsidRPr="00140E00">
        <w:rPr>
          <w:sz w:val="28"/>
          <w:szCs w:val="28"/>
        </w:rPr>
        <w:t>этапа</w:t>
      </w:r>
      <w:r w:rsidR="00B074AB">
        <w:rPr>
          <w:sz w:val="28"/>
          <w:szCs w:val="28"/>
        </w:rPr>
        <w:t xml:space="preserve">: </w:t>
      </w:r>
      <w:r w:rsidR="001B28EA" w:rsidRPr="00140E00">
        <w:rPr>
          <w:sz w:val="28"/>
          <w:szCs w:val="28"/>
        </w:rPr>
        <w:t>зональный</w:t>
      </w:r>
      <w:r w:rsidRPr="00140E00">
        <w:rPr>
          <w:sz w:val="28"/>
          <w:szCs w:val="28"/>
        </w:rPr>
        <w:t xml:space="preserve"> и финальный.</w:t>
      </w:r>
    </w:p>
    <w:p w:rsidR="00F96D36" w:rsidRPr="00140E00" w:rsidRDefault="001B28EA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1.1. Соревнования зонального</w:t>
      </w:r>
      <w:r w:rsidR="003B5527">
        <w:rPr>
          <w:sz w:val="28"/>
          <w:szCs w:val="28"/>
        </w:rPr>
        <w:t xml:space="preserve"> этапа проводятся в 2018</w:t>
      </w:r>
      <w:r w:rsidR="00F648B1">
        <w:rPr>
          <w:sz w:val="28"/>
          <w:szCs w:val="28"/>
        </w:rPr>
        <w:t xml:space="preserve"> </w:t>
      </w:r>
      <w:r w:rsidR="00136156" w:rsidRPr="00140E00">
        <w:rPr>
          <w:sz w:val="28"/>
          <w:szCs w:val="28"/>
        </w:rPr>
        <w:t>г</w:t>
      </w:r>
      <w:r w:rsidR="002B39C6" w:rsidRPr="00140E00">
        <w:rPr>
          <w:sz w:val="28"/>
          <w:szCs w:val="28"/>
        </w:rPr>
        <w:t>.</w:t>
      </w:r>
      <w:r w:rsidR="003B5527">
        <w:rPr>
          <w:sz w:val="28"/>
          <w:szCs w:val="28"/>
        </w:rPr>
        <w:t>, финального этапа в 2019</w:t>
      </w:r>
      <w:r w:rsidR="0065216A">
        <w:rPr>
          <w:sz w:val="28"/>
          <w:szCs w:val="28"/>
        </w:rPr>
        <w:t xml:space="preserve"> </w:t>
      </w:r>
      <w:r w:rsidR="002B39C6" w:rsidRPr="00140E00">
        <w:rPr>
          <w:sz w:val="28"/>
          <w:szCs w:val="28"/>
        </w:rPr>
        <w:t>г.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1.2. </w:t>
      </w:r>
      <w:r w:rsidR="001B28EA" w:rsidRPr="00140E00">
        <w:rPr>
          <w:sz w:val="28"/>
          <w:szCs w:val="28"/>
        </w:rPr>
        <w:t xml:space="preserve">Зональный </w:t>
      </w:r>
      <w:r w:rsidRPr="00140E00">
        <w:rPr>
          <w:sz w:val="28"/>
          <w:szCs w:val="28"/>
        </w:rPr>
        <w:t>этап Соревнований проводится МРО согласно утвержденной ими структуре и календарю соревнований по следующим территориальным зонам:</w:t>
      </w:r>
    </w:p>
    <w:p w:rsidR="00F96D36" w:rsidRPr="00140E00" w:rsidRDefault="00140E00" w:rsidP="001B2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Зона № 1 – "Дальний Восток", зона № 2 – "Сибирь", зона № 3 – "Урал и Западная Сибирь"</w:t>
      </w:r>
      <w:r w:rsidR="008E366E" w:rsidRPr="00140E00">
        <w:rPr>
          <w:sz w:val="28"/>
          <w:szCs w:val="28"/>
        </w:rPr>
        <w:t xml:space="preserve">, </w:t>
      </w:r>
      <w:r>
        <w:rPr>
          <w:sz w:val="28"/>
          <w:szCs w:val="28"/>
        </w:rPr>
        <w:t>зона № 4 – "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", зона № 5 – "Золотое Кольцо", зона № 6 – "Черноземье", Зона № 7 – "Приволжье",  зона № 8 – "ЮФО/СКФО", зона № 9 – "Московская область", зона № 10 – "</w:t>
      </w:r>
      <w:r w:rsidR="008E366E" w:rsidRPr="00140E00">
        <w:rPr>
          <w:sz w:val="28"/>
          <w:szCs w:val="28"/>
        </w:rPr>
        <w:t>г. Москва</w:t>
      </w:r>
      <w:r>
        <w:rPr>
          <w:sz w:val="28"/>
          <w:szCs w:val="28"/>
        </w:rPr>
        <w:t>"</w:t>
      </w:r>
      <w:r w:rsidR="008E366E" w:rsidRPr="00140E00">
        <w:rPr>
          <w:color w:val="00000A"/>
          <w:sz w:val="28"/>
          <w:szCs w:val="28"/>
        </w:rPr>
        <w:t>.</w:t>
      </w:r>
    </w:p>
    <w:p w:rsidR="00F96D36" w:rsidRPr="00140E00" w:rsidRDefault="001B28EA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1.3</w:t>
      </w:r>
      <w:r w:rsidR="008E366E" w:rsidRPr="00140E00">
        <w:rPr>
          <w:sz w:val="28"/>
          <w:szCs w:val="28"/>
        </w:rPr>
        <w:t>. В финал</w:t>
      </w:r>
      <w:r w:rsidR="0065216A">
        <w:rPr>
          <w:sz w:val="28"/>
          <w:szCs w:val="28"/>
        </w:rPr>
        <w:t>ьном этапе участвуют</w:t>
      </w:r>
      <w:r w:rsidRPr="00140E00">
        <w:rPr>
          <w:sz w:val="28"/>
          <w:szCs w:val="28"/>
        </w:rPr>
        <w:t xml:space="preserve"> 16 команд, занявшие 1-4</w:t>
      </w:r>
      <w:r w:rsidR="008E366E" w:rsidRPr="00140E00">
        <w:rPr>
          <w:sz w:val="28"/>
          <w:szCs w:val="28"/>
        </w:rPr>
        <w:t xml:space="preserve"> места в зоне  № 10, команды</w:t>
      </w:r>
      <w:r w:rsidR="0065216A">
        <w:rPr>
          <w:sz w:val="28"/>
          <w:szCs w:val="28"/>
        </w:rPr>
        <w:t>, занявшие 1-2 места в зонах № 4, 7 и 8, команды,</w:t>
      </w:r>
      <w:r w:rsidR="008E366E" w:rsidRPr="00140E00">
        <w:rPr>
          <w:sz w:val="28"/>
          <w:szCs w:val="28"/>
        </w:rPr>
        <w:t xml:space="preserve"> победители</w:t>
      </w:r>
      <w:r w:rsidR="0065216A">
        <w:rPr>
          <w:sz w:val="28"/>
          <w:szCs w:val="28"/>
        </w:rPr>
        <w:t xml:space="preserve"> в</w:t>
      </w:r>
      <w:r w:rsidR="00B63E6A" w:rsidRPr="00140E00"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 xml:space="preserve">зонах № 1, </w:t>
      </w:r>
      <w:r w:rsidRPr="00140E00">
        <w:rPr>
          <w:sz w:val="28"/>
          <w:szCs w:val="28"/>
        </w:rPr>
        <w:t>2,</w:t>
      </w:r>
      <w:r w:rsidR="0065216A">
        <w:rPr>
          <w:sz w:val="28"/>
          <w:szCs w:val="28"/>
        </w:rPr>
        <w:t xml:space="preserve"> 3, 5, 6, 9.</w:t>
      </w:r>
      <w:r w:rsidR="008E366E" w:rsidRPr="00140E00">
        <w:rPr>
          <w:sz w:val="28"/>
          <w:szCs w:val="28"/>
        </w:rPr>
        <w:t xml:space="preserve"> В случае отказа данных команд от участия в финальн</w:t>
      </w:r>
      <w:r w:rsidR="00B63E6A" w:rsidRPr="00140E00">
        <w:rPr>
          <w:sz w:val="28"/>
          <w:szCs w:val="28"/>
        </w:rPr>
        <w:t xml:space="preserve">ом этапе Соревнований, решение </w:t>
      </w:r>
      <w:proofErr w:type="gramStart"/>
      <w:r w:rsidR="00B63E6A" w:rsidRPr="00140E00">
        <w:rPr>
          <w:sz w:val="28"/>
          <w:szCs w:val="28"/>
        </w:rPr>
        <w:t>о</w:t>
      </w:r>
      <w:proofErr w:type="gramEnd"/>
      <w:r w:rsidR="00B63E6A" w:rsidRPr="00140E00"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>их замещении принимает РФС по согласованию с соответствующими МРО.</w:t>
      </w:r>
    </w:p>
    <w:p w:rsidR="00F96D36" w:rsidRPr="00140E00" w:rsidRDefault="00B63E6A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1.4</w:t>
      </w:r>
      <w:r w:rsidR="008E366E" w:rsidRPr="00140E00">
        <w:rPr>
          <w:sz w:val="28"/>
          <w:szCs w:val="28"/>
        </w:rPr>
        <w:t>. В финальном этапе соревнований команды распределяются на четыре группы, где проводят матчи по круговой системе в один круг. Затем по две сильнейшие команды из каждой группы образуют четвертьфинальные пары, победители которых выходят в полуфинал, а проигравшие встречаются в парах за 5-8 места. В последний день турнира проводятся стыковые матчи соответственно за 7-8, 5-6, 3-4 и 1-2 (финал). Аналогичным образом проводятся матчи за 9-16 места среди команд, заня</w:t>
      </w:r>
      <w:r w:rsidR="00140E00">
        <w:rPr>
          <w:sz w:val="28"/>
          <w:szCs w:val="28"/>
        </w:rPr>
        <w:t>вших в своих группах 3-4 места.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В случае неприбытия команд на финальный этап Соревнований решение о системе его проведения принимает РФС.</w:t>
      </w:r>
      <w:r w:rsidRPr="00140E00">
        <w:rPr>
          <w:sz w:val="28"/>
          <w:szCs w:val="28"/>
        </w:rPr>
        <w:tab/>
      </w:r>
    </w:p>
    <w:p w:rsidR="00F96D36" w:rsidRPr="00140E00" w:rsidRDefault="00B63E6A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="00140E00">
        <w:rPr>
          <w:b/>
          <w:sz w:val="28"/>
          <w:szCs w:val="28"/>
        </w:rPr>
        <w:t xml:space="preserve"> </w:t>
      </w:r>
      <w:r w:rsidRPr="00140E00">
        <w:rPr>
          <w:sz w:val="28"/>
          <w:szCs w:val="28"/>
        </w:rPr>
        <w:t>Места команд на зональном</w:t>
      </w:r>
      <w:r w:rsidR="008E366E" w:rsidRPr="00140E00">
        <w:rPr>
          <w:sz w:val="28"/>
          <w:szCs w:val="28"/>
        </w:rPr>
        <w:t xml:space="preserve"> и финальном этапах Соревнований определяются по наибольшей сумме набранных очков во всех матчах  данного этапа Соревнований. За победу начисляется 3 очка, за ничью - 1 очко, за поражение - 0 очков.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 случае равенства очков у двух или более команд их места в таблице определяются по следующим показателям:</w:t>
      </w:r>
    </w:p>
    <w:p w:rsidR="00F96D36" w:rsidRPr="00140E00" w:rsidRDefault="003716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 xml:space="preserve">–наибольшему числу побед во всех матчах; 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результатам матчей между собой (число очков, число побед, разность забитых пропущенных мячей, число забитых  мячей);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лучшей разности забитых и пропущенных мячей во всех матчах;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наибольшему числу забитых мячей во всех матчах;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наибольшему числу мячей во всех матчах, забитых на чужом поле;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наименьшему числу очков, начисляемых футболистам за нарушения (желтая карточка – 1 очко, красная карточка - 3 очка);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 случае равенства всех этих показателей – по жребию.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lastRenderedPageBreak/>
        <w:t>В финальных этапах Соревнований при ничейном результате четвертьфинального, полуфинального, финального или стыкового матчей победитель определяется по серии 11-метровых ударов, выполняемых по правилам ФИФА сразу после окончания матча.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4.</w:t>
      </w:r>
      <w:r w:rsidRPr="00140E00">
        <w:rPr>
          <w:sz w:val="28"/>
          <w:szCs w:val="28"/>
        </w:rPr>
        <w:t xml:space="preserve"> Тренеры команд должны за 45 минут до начала матча внести в протокол матча </w:t>
      </w:r>
      <w:r w:rsidR="005571E7">
        <w:rPr>
          <w:sz w:val="28"/>
          <w:szCs w:val="28"/>
        </w:rPr>
        <w:t>ф</w:t>
      </w:r>
      <w:r w:rsidR="00F237E2">
        <w:rPr>
          <w:sz w:val="28"/>
          <w:szCs w:val="28"/>
        </w:rPr>
        <w:t>амилии и имена футболистов</w:t>
      </w:r>
      <w:r w:rsidRPr="00140E00">
        <w:rPr>
          <w:sz w:val="28"/>
          <w:szCs w:val="28"/>
        </w:rPr>
        <w:t xml:space="preserve"> с указанием их номеров и представить Судье матча заявочный лист, удостоверения участников Соревнований и личные документы футболистов. В протокол матча  должны быть внесены от 7 (семи) до 11 (одиннадцати) основных и не более 12 (двенадцати) запасных футболистов. В каждом матче разрешается замена 7</w:t>
      </w:r>
      <w:r w:rsidR="00FA648F">
        <w:rPr>
          <w:sz w:val="28"/>
          <w:szCs w:val="28"/>
        </w:rPr>
        <w:t xml:space="preserve"> (семи)</w:t>
      </w:r>
      <w:r w:rsidRPr="00140E00">
        <w:rPr>
          <w:sz w:val="28"/>
          <w:szCs w:val="28"/>
        </w:rPr>
        <w:t xml:space="preserve"> футболистов из числа запасных, внесенных в протокол матча. Команда - хозяйка поля заполняет протокол матча первой.</w:t>
      </w:r>
    </w:p>
    <w:p w:rsidR="00F96D36" w:rsidRPr="00140E00" w:rsidRDefault="008E366E" w:rsidP="005571E7">
      <w:pPr>
        <w:pStyle w:val="a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Разминка запасных футболистов разрешается только в зоне, определенной Судьей матча.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5.</w:t>
      </w:r>
      <w:r w:rsidRPr="00140E00">
        <w:rPr>
          <w:sz w:val="28"/>
          <w:szCs w:val="28"/>
        </w:rPr>
        <w:t xml:space="preserve"> Команде, не явившейся на матч без уважительной причины, засчитывается поражение со счетом 0-3, а команде-сопернице присуждается победа со счетом 3-0.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За участие в матче незаявленного, заявленного с нарушением Регламента, дисквалифицированного или не внесенного в протокол матча футболиста, команде засчитывается поражение со сч</w:t>
      </w:r>
      <w:r w:rsidR="0037002C">
        <w:rPr>
          <w:sz w:val="28"/>
          <w:szCs w:val="28"/>
        </w:rPr>
        <w:t>етом</w:t>
      </w:r>
      <w:r w:rsidRPr="00140E00">
        <w:rPr>
          <w:sz w:val="28"/>
          <w:szCs w:val="28"/>
        </w:rPr>
        <w:t xml:space="preserve"> 0-3, а команде-сопернице присуждается победа со счетом 3-0.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За повторные нарушения Регламента команда может быть исключена из числа участников соревнований.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Если команда, снятая (снявшаяся) с соревнований, провела менее 50% матчей, то результаты матчей с ее участием аннулир</w:t>
      </w:r>
      <w:r w:rsidR="00F237E2">
        <w:rPr>
          <w:sz w:val="28"/>
          <w:szCs w:val="28"/>
        </w:rPr>
        <w:t>уются. Если команда провела 50%</w:t>
      </w:r>
      <w:r w:rsidRPr="00140E00">
        <w:rPr>
          <w:sz w:val="28"/>
          <w:szCs w:val="28"/>
        </w:rPr>
        <w:t xml:space="preserve"> или более матчей и была снята или снялась с соревнований, этой команде в оставшихся матчах засчитываются поражения со счетом 0-3, а командам- соперницам присуждается победа со счетом 3-0.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6.</w:t>
      </w:r>
      <w:r w:rsidRPr="00140E00">
        <w:rPr>
          <w:sz w:val="28"/>
          <w:szCs w:val="28"/>
        </w:rPr>
        <w:t xml:space="preserve"> На всех этапах Соревнований устанавливается следующая продолжительность матчей для команд:</w:t>
      </w:r>
    </w:p>
    <w:p w:rsidR="00F96D36" w:rsidRPr="00140E00" w:rsidRDefault="00053C0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2005</w:t>
      </w:r>
      <w:r w:rsidR="008E366E" w:rsidRPr="00140E00">
        <w:rPr>
          <w:b/>
          <w:sz w:val="28"/>
          <w:szCs w:val="28"/>
        </w:rPr>
        <w:t xml:space="preserve"> г.р.</w:t>
      </w:r>
      <w:r w:rsidR="00081E37">
        <w:rPr>
          <w:b/>
          <w:sz w:val="28"/>
          <w:szCs w:val="28"/>
        </w:rPr>
        <w:t xml:space="preserve"> </w:t>
      </w:r>
      <w:r w:rsidR="008E366E" w:rsidRPr="00140E00">
        <w:rPr>
          <w:b/>
          <w:sz w:val="28"/>
          <w:szCs w:val="28"/>
        </w:rPr>
        <w:t>-</w:t>
      </w:r>
      <w:r w:rsidR="00F237E2">
        <w:rPr>
          <w:sz w:val="28"/>
          <w:szCs w:val="28"/>
        </w:rPr>
        <w:t xml:space="preserve"> на зональном</w:t>
      </w:r>
      <w:r w:rsidR="008E366E" w:rsidRPr="00140E00">
        <w:rPr>
          <w:sz w:val="28"/>
          <w:szCs w:val="28"/>
        </w:rPr>
        <w:t xml:space="preserve"> этапе -</w:t>
      </w:r>
      <w:r w:rsidR="00081E37">
        <w:rPr>
          <w:sz w:val="28"/>
          <w:szCs w:val="28"/>
        </w:rPr>
        <w:t xml:space="preserve"> 60 минут – 2 тайма по 30 минут</w:t>
      </w:r>
      <w:r w:rsidR="008E366E" w:rsidRPr="00140E00">
        <w:rPr>
          <w:sz w:val="28"/>
          <w:szCs w:val="28"/>
        </w:rPr>
        <w:t>, на полуфинальном и финальном этапах – 70 минут – 2 тайма по 35 минут;</w:t>
      </w:r>
      <w:proofErr w:type="gramEnd"/>
    </w:p>
    <w:p w:rsidR="00F96D36" w:rsidRPr="00140E00" w:rsidRDefault="00053C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2004</w:t>
      </w:r>
      <w:r w:rsidR="008E366E" w:rsidRPr="00140E00">
        <w:rPr>
          <w:b/>
          <w:sz w:val="28"/>
          <w:szCs w:val="28"/>
        </w:rPr>
        <w:t xml:space="preserve"> г.р. -</w:t>
      </w:r>
      <w:r w:rsidR="008E366E" w:rsidRPr="00140E00">
        <w:rPr>
          <w:sz w:val="28"/>
          <w:szCs w:val="28"/>
        </w:rPr>
        <w:t xml:space="preserve"> 70 мин - 2 тайма по 35 минут;</w:t>
      </w:r>
    </w:p>
    <w:p w:rsidR="00F96D36" w:rsidRPr="00140E00" w:rsidRDefault="00053C0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2003</w:t>
      </w:r>
      <w:r w:rsidR="00B63E6A" w:rsidRPr="00140E00">
        <w:rPr>
          <w:b/>
          <w:sz w:val="28"/>
          <w:szCs w:val="28"/>
        </w:rPr>
        <w:t xml:space="preserve"> </w:t>
      </w:r>
      <w:r w:rsidR="008E366E" w:rsidRPr="00140E00">
        <w:rPr>
          <w:b/>
          <w:sz w:val="28"/>
          <w:szCs w:val="28"/>
        </w:rPr>
        <w:t>г.р.</w:t>
      </w:r>
      <w:r w:rsidR="000E718A" w:rsidRPr="00081E37">
        <w:rPr>
          <w:b/>
          <w:sz w:val="28"/>
          <w:szCs w:val="28"/>
        </w:rPr>
        <w:t xml:space="preserve"> </w:t>
      </w:r>
      <w:r w:rsidR="00081E37" w:rsidRPr="00081E37">
        <w:rPr>
          <w:b/>
          <w:sz w:val="28"/>
          <w:szCs w:val="28"/>
        </w:rPr>
        <w:t>-</w:t>
      </w:r>
      <w:r w:rsidR="00081E37">
        <w:rPr>
          <w:sz w:val="28"/>
          <w:szCs w:val="28"/>
        </w:rPr>
        <w:t xml:space="preserve"> </w:t>
      </w:r>
      <w:r w:rsidR="00F237E2">
        <w:rPr>
          <w:sz w:val="28"/>
          <w:szCs w:val="28"/>
        </w:rPr>
        <w:t>на зональном</w:t>
      </w:r>
      <w:r w:rsidR="008E366E" w:rsidRPr="00140E00">
        <w:rPr>
          <w:sz w:val="28"/>
          <w:szCs w:val="28"/>
        </w:rPr>
        <w:t xml:space="preserve"> этапе – 70 минут – 2 тайма по 35 минут, на полуфинальном и финальном этапах - 80 мин – 2 тайма по 40 минут;</w:t>
      </w:r>
      <w:proofErr w:type="gramEnd"/>
    </w:p>
    <w:p w:rsidR="00F96D36" w:rsidRDefault="00053C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2002</w:t>
      </w:r>
      <w:r w:rsidR="008E366E" w:rsidRPr="00140E00">
        <w:rPr>
          <w:b/>
          <w:sz w:val="28"/>
          <w:szCs w:val="28"/>
        </w:rPr>
        <w:t xml:space="preserve"> г.р. </w:t>
      </w:r>
      <w:r w:rsidR="00081E37">
        <w:rPr>
          <w:b/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 80 мин. – 2 тайма по 40 минут;</w:t>
      </w:r>
    </w:p>
    <w:p w:rsidR="00140E00" w:rsidRPr="00F307DA" w:rsidRDefault="00006A23" w:rsidP="00F648B1">
      <w:pPr>
        <w:ind w:firstLine="567"/>
        <w:jc w:val="both"/>
        <w:rPr>
          <w:sz w:val="28"/>
          <w:szCs w:val="28"/>
        </w:rPr>
      </w:pPr>
      <w:r w:rsidRPr="00006A23">
        <w:rPr>
          <w:b/>
          <w:sz w:val="28"/>
          <w:szCs w:val="28"/>
        </w:rPr>
        <w:t>2001</w:t>
      </w:r>
      <w:r w:rsidR="00FA648F">
        <w:rPr>
          <w:b/>
          <w:sz w:val="28"/>
          <w:szCs w:val="28"/>
        </w:rPr>
        <w:t xml:space="preserve"> </w:t>
      </w:r>
      <w:r w:rsidRPr="00006A23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="00F648B1">
        <w:rPr>
          <w:sz w:val="28"/>
          <w:szCs w:val="28"/>
        </w:rPr>
        <w:t>-</w:t>
      </w:r>
      <w:r w:rsidR="00F307DA">
        <w:rPr>
          <w:sz w:val="28"/>
          <w:szCs w:val="28"/>
        </w:rPr>
        <w:t xml:space="preserve"> </w:t>
      </w:r>
      <w:r w:rsidRPr="00F307DA">
        <w:rPr>
          <w:sz w:val="28"/>
          <w:szCs w:val="28"/>
        </w:rPr>
        <w:t xml:space="preserve">80миин. </w:t>
      </w:r>
      <w:r w:rsidR="00F307DA">
        <w:rPr>
          <w:sz w:val="28"/>
          <w:szCs w:val="28"/>
        </w:rPr>
        <w:t>– 2 тайма по 40 минут.</w:t>
      </w:r>
    </w:p>
    <w:p w:rsidR="00F96D36" w:rsidRPr="00140E00" w:rsidRDefault="008E366E">
      <w:pPr>
        <w:ind w:firstLine="567"/>
        <w:jc w:val="center"/>
        <w:rPr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VI</w:t>
      </w:r>
      <w:r w:rsidRPr="00140E00">
        <w:rPr>
          <w:b/>
          <w:sz w:val="28"/>
          <w:szCs w:val="28"/>
        </w:rPr>
        <w:t>. СУДЕЙСТВО СОРЕВНОВАНИЙ.</w:t>
      </w:r>
    </w:p>
    <w:p w:rsidR="00140E00" w:rsidRDefault="008E366E" w:rsidP="00140E00">
      <w:pPr>
        <w:ind w:firstLine="567"/>
        <w:jc w:val="both"/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Судейство Соревнований на предварительном этапе осуществляется судьям</w:t>
      </w:r>
      <w:r w:rsidR="00140E00">
        <w:rPr>
          <w:sz w:val="28"/>
          <w:szCs w:val="28"/>
        </w:rPr>
        <w:t>и, утвержденными Исполкомом ДФС</w:t>
      </w:r>
      <w:r w:rsidRPr="00140E00">
        <w:rPr>
          <w:sz w:val="28"/>
          <w:szCs w:val="28"/>
        </w:rPr>
        <w:t xml:space="preserve"> для обслуживания матчей Кубка и Первен</w:t>
      </w:r>
      <w:r w:rsidR="00140E00">
        <w:rPr>
          <w:sz w:val="28"/>
          <w:szCs w:val="28"/>
        </w:rPr>
        <w:t>ства России среди команд клубов</w:t>
      </w:r>
      <w:r w:rsidRPr="00140E00">
        <w:rPr>
          <w:sz w:val="28"/>
          <w:szCs w:val="28"/>
        </w:rPr>
        <w:t xml:space="preserve"> ФНЛ, ПФЛ и </w:t>
      </w:r>
      <w:r w:rsidRPr="00140E00">
        <w:rPr>
          <w:sz w:val="28"/>
          <w:szCs w:val="28"/>
          <w:lang w:val="en-US"/>
        </w:rPr>
        <w:t>III</w:t>
      </w:r>
      <w:r w:rsidRPr="00140E00">
        <w:rPr>
          <w:sz w:val="28"/>
          <w:szCs w:val="28"/>
        </w:rPr>
        <w:t xml:space="preserve"> дивизиона, а также судьями,</w:t>
      </w:r>
      <w:r w:rsidR="00140E00">
        <w:rPr>
          <w:sz w:val="28"/>
          <w:szCs w:val="28"/>
        </w:rPr>
        <w:t xml:space="preserve"> рекомендованными региональными</w:t>
      </w:r>
      <w:r w:rsidRPr="00140E00">
        <w:rPr>
          <w:sz w:val="28"/>
          <w:szCs w:val="28"/>
        </w:rPr>
        <w:t xml:space="preserve"> федерациями футбола для обслуживания региональных и юношеских соревнований.</w:t>
      </w:r>
    </w:p>
    <w:p w:rsid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</w:t>
      </w:r>
      <w:r w:rsidRPr="00140E00">
        <w:rPr>
          <w:sz w:val="28"/>
          <w:szCs w:val="28"/>
        </w:rPr>
        <w:t>. Судейство Соревнований о</w:t>
      </w:r>
      <w:r w:rsidR="00081E37">
        <w:rPr>
          <w:sz w:val="28"/>
          <w:szCs w:val="28"/>
        </w:rPr>
        <w:t>существляется в соответствии с "Правилами игры в футбол</w:t>
      </w:r>
      <w:r w:rsidR="00B074AB">
        <w:rPr>
          <w:sz w:val="28"/>
          <w:szCs w:val="28"/>
        </w:rPr>
        <w:t xml:space="preserve"> </w:t>
      </w:r>
      <w:r w:rsidR="00CC5353">
        <w:rPr>
          <w:sz w:val="28"/>
          <w:szCs w:val="28"/>
        </w:rPr>
        <w:t>2017/1018</w:t>
      </w:r>
      <w:r w:rsidR="005571E7">
        <w:rPr>
          <w:sz w:val="28"/>
          <w:szCs w:val="28"/>
        </w:rPr>
        <w:t xml:space="preserve"> </w:t>
      </w:r>
      <w:r w:rsidR="00CC5353">
        <w:rPr>
          <w:sz w:val="28"/>
          <w:szCs w:val="28"/>
        </w:rPr>
        <w:t>гг.</w:t>
      </w:r>
      <w:r w:rsidR="00081E37">
        <w:rPr>
          <w:sz w:val="28"/>
          <w:szCs w:val="28"/>
        </w:rPr>
        <w:t>"</w:t>
      </w:r>
      <w:r w:rsidRPr="00140E00">
        <w:rPr>
          <w:sz w:val="28"/>
          <w:szCs w:val="28"/>
        </w:rPr>
        <w:t xml:space="preserve">, </w:t>
      </w:r>
      <w:r w:rsidR="00CC5353">
        <w:rPr>
          <w:sz w:val="28"/>
          <w:szCs w:val="28"/>
        </w:rPr>
        <w:t xml:space="preserve">с </w:t>
      </w:r>
      <w:r w:rsidRPr="00140E00">
        <w:rPr>
          <w:sz w:val="28"/>
          <w:szCs w:val="28"/>
        </w:rPr>
        <w:t>изменениями и дополнениями, вносимыми Международным советом ФИФА.</w:t>
      </w:r>
    </w:p>
    <w:p w:rsidR="00F96D36" w:rsidRP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3.</w:t>
      </w:r>
      <w:r w:rsidR="00375CC3">
        <w:rPr>
          <w:b/>
          <w:sz w:val="28"/>
          <w:szCs w:val="28"/>
        </w:rPr>
        <w:t xml:space="preserve"> </w:t>
      </w:r>
      <w:r w:rsidRPr="00140E00">
        <w:rPr>
          <w:sz w:val="28"/>
          <w:szCs w:val="28"/>
        </w:rPr>
        <w:t>Для проведения матча ГСК назначает судейскую бригаду из ч</w:t>
      </w:r>
      <w:r w:rsidR="00F237E2">
        <w:rPr>
          <w:sz w:val="28"/>
          <w:szCs w:val="28"/>
        </w:rPr>
        <w:t>исла судей, рекомендованных для обслуживания</w:t>
      </w:r>
      <w:r w:rsidRPr="00140E00">
        <w:rPr>
          <w:sz w:val="28"/>
          <w:szCs w:val="28"/>
        </w:rPr>
        <w:t xml:space="preserve"> указанных соревнований, которые обязаны прибыть на ме</w:t>
      </w:r>
      <w:r w:rsidR="00EB07F8">
        <w:rPr>
          <w:sz w:val="28"/>
          <w:szCs w:val="28"/>
        </w:rPr>
        <w:t>сто проведения матча не позднее</w:t>
      </w:r>
      <w:r w:rsidRPr="00140E00">
        <w:rPr>
          <w:sz w:val="28"/>
          <w:szCs w:val="28"/>
        </w:rPr>
        <w:t xml:space="preserve"> 1-го часа до его начала.</w:t>
      </w:r>
    </w:p>
    <w:p w:rsidR="00F96D36" w:rsidRPr="00140E00" w:rsidRDefault="008E366E" w:rsidP="00140E00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</w:t>
      </w:r>
      <w:r w:rsidRPr="00140E00">
        <w:rPr>
          <w:sz w:val="28"/>
          <w:szCs w:val="28"/>
        </w:rPr>
        <w:t>. В случае неявки назначенного Судьи, матч проводит один из его помощников.</w:t>
      </w:r>
    </w:p>
    <w:p w:rsidR="00F96D36" w:rsidRPr="00140E00" w:rsidRDefault="008E366E" w:rsidP="009862C3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5.</w:t>
      </w:r>
      <w:r w:rsidRPr="00140E00">
        <w:rPr>
          <w:sz w:val="28"/>
          <w:szCs w:val="28"/>
        </w:rPr>
        <w:t xml:space="preserve"> После окончания матча тренеры команд и Судья обязаны в течение 30 минут оформить протокол матча, который не позднее 24 часов высылается по ад</w:t>
      </w:r>
      <w:r w:rsidR="00EB07F8">
        <w:rPr>
          <w:sz w:val="28"/>
          <w:szCs w:val="28"/>
        </w:rPr>
        <w:t>ресу соответствующего МРО, куда</w:t>
      </w:r>
      <w:r w:rsidRPr="00140E00">
        <w:rPr>
          <w:sz w:val="28"/>
          <w:szCs w:val="28"/>
        </w:rPr>
        <w:t xml:space="preserve"> Судья ма</w:t>
      </w:r>
      <w:r w:rsidR="00EB07F8">
        <w:rPr>
          <w:sz w:val="28"/>
          <w:szCs w:val="28"/>
        </w:rPr>
        <w:t>тча также направляет факсом или</w:t>
      </w:r>
      <w:r w:rsidRPr="00140E00">
        <w:rPr>
          <w:sz w:val="28"/>
          <w:szCs w:val="28"/>
        </w:rPr>
        <w:t xml:space="preserve"> электронной почтой  сообщение о результате матча.</w:t>
      </w:r>
    </w:p>
    <w:p w:rsidR="00F96D36" w:rsidRPr="00140E00" w:rsidRDefault="008E366E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VII</w:t>
      </w:r>
      <w:r w:rsidRPr="00140E00">
        <w:rPr>
          <w:b/>
          <w:sz w:val="28"/>
          <w:szCs w:val="28"/>
        </w:rPr>
        <w:t>. ПОРЯДОК ОФОРМЛЕНИЯ ЗАЯВОЧНОЙ ДОКУМЕНТАЦИИ.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Оформление заявок предварительного этапа проводится МРО накануне установленных сроков проведения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При оформлении заявок представляются следующие документы:</w:t>
      </w:r>
    </w:p>
    <w:p w:rsidR="00F96D36" w:rsidRPr="00140E00" w:rsidRDefault="00140E00">
      <w:pPr>
        <w:tabs>
          <w:tab w:val="left" w:pos="3686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заявочный лист по установленной форме, отпечатанный в 3-х экземплярах с указанием в нем единых номеров - </w:t>
      </w:r>
      <w:proofErr w:type="spellStart"/>
      <w:r w:rsidR="008E366E" w:rsidRPr="00140E00">
        <w:rPr>
          <w:sz w:val="28"/>
          <w:szCs w:val="28"/>
        </w:rPr>
        <w:t>индификаторов</w:t>
      </w:r>
      <w:proofErr w:type="spellEnd"/>
      <w:r w:rsidR="008E366E" w:rsidRPr="00140E00">
        <w:rPr>
          <w:sz w:val="28"/>
          <w:szCs w:val="28"/>
        </w:rPr>
        <w:t xml:space="preserve"> футболистов (ЕНИ), подписанный руководством и скрепленный печатями данной организации, соответствующей региональной федерации футбола, медицинского учреждения, имеющего соответствующую лицензию;</w:t>
      </w:r>
    </w:p>
    <w:p w:rsidR="00F96D36" w:rsidRPr="00140E00" w:rsidRDefault="00140E00">
      <w:pPr>
        <w:tabs>
          <w:tab w:val="left" w:pos="3686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паспорт гражданина Российской Федерации или свидетельство о рождении (в зависимости от возраста юного футболиста);</w:t>
      </w:r>
    </w:p>
    <w:p w:rsidR="00F96D36" w:rsidRPr="00140E00" w:rsidRDefault="0014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копия международного </w:t>
      </w:r>
      <w:r w:rsidR="00606F03" w:rsidRPr="00140E00">
        <w:rPr>
          <w:sz w:val="28"/>
          <w:szCs w:val="28"/>
        </w:rPr>
        <w:t>трансфертного</w:t>
      </w:r>
      <w:r w:rsidR="008E366E" w:rsidRPr="00140E00">
        <w:rPr>
          <w:sz w:val="28"/>
          <w:szCs w:val="28"/>
        </w:rPr>
        <w:t xml:space="preserve"> сертификата (МТС) при переходе футболиста из футбольного клуба (спортивной школы) другой национальной ассоциации;</w:t>
      </w:r>
    </w:p>
    <w:p w:rsidR="00F96D36" w:rsidRPr="00140E00" w:rsidRDefault="0014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договоры (оригиналы) страхования футболистов;</w:t>
      </w:r>
    </w:p>
    <w:p w:rsidR="00F96D36" w:rsidRPr="00140E00" w:rsidRDefault="0014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лицензию Главного тре</w:t>
      </w:r>
      <w:r>
        <w:rPr>
          <w:sz w:val="28"/>
          <w:szCs w:val="28"/>
        </w:rPr>
        <w:t>нера команды не ниже категории "С"</w:t>
      </w:r>
      <w:r w:rsidR="008E366E" w:rsidRPr="00140E00">
        <w:rPr>
          <w:sz w:val="28"/>
          <w:szCs w:val="28"/>
        </w:rPr>
        <w:t>.</w:t>
      </w:r>
    </w:p>
    <w:p w:rsidR="00F96D36" w:rsidRP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- платёжное поручение о перечислении заявочного взноса на участие в данном этапе соревнований в размере, установленным Регламентом.</w:t>
      </w:r>
    </w:p>
    <w:p w:rsidR="00F96D36" w:rsidRP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Без перечисления заявочного взноса команды к соревнования</w:t>
      </w:r>
      <w:r w:rsidR="00606F03">
        <w:rPr>
          <w:b/>
          <w:sz w:val="28"/>
          <w:szCs w:val="28"/>
        </w:rPr>
        <w:t>м</w:t>
      </w:r>
      <w:r w:rsidRPr="00140E00">
        <w:rPr>
          <w:b/>
          <w:sz w:val="28"/>
          <w:szCs w:val="28"/>
        </w:rPr>
        <w:t xml:space="preserve"> не допускаются.</w:t>
      </w:r>
    </w:p>
    <w:p w:rsid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Pr="00140E00">
        <w:rPr>
          <w:sz w:val="28"/>
          <w:szCs w:val="28"/>
        </w:rPr>
        <w:t xml:space="preserve"> В заявочный лист разрешается включать до 40 футболистов.</w:t>
      </w:r>
    </w:p>
    <w:p w:rsidR="00F96D36" w:rsidRDefault="008E366E" w:rsidP="00140E00">
      <w:pPr>
        <w:ind w:firstLine="567"/>
        <w:jc w:val="both"/>
        <w:rPr>
          <w:b/>
          <w:sz w:val="28"/>
          <w:szCs w:val="28"/>
        </w:rPr>
      </w:pPr>
      <w:r w:rsidRPr="00140E00">
        <w:rPr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 xml:space="preserve">Наличие врача в команде на предварительном и </w:t>
      </w:r>
      <w:r w:rsidR="00F237E2">
        <w:rPr>
          <w:b/>
          <w:sz w:val="28"/>
          <w:szCs w:val="28"/>
        </w:rPr>
        <w:t>финальном  этапах  соревнований</w:t>
      </w:r>
      <w:r w:rsidRPr="00140E00">
        <w:rPr>
          <w:b/>
          <w:sz w:val="28"/>
          <w:szCs w:val="28"/>
        </w:rPr>
        <w:t xml:space="preserve"> является обязательным. Медицинский работник (врач), входящий в состав команды, должен предъявить комиссии по допуску участников документы, подтверждающие</w:t>
      </w:r>
      <w:r w:rsidR="00F237E2">
        <w:rPr>
          <w:b/>
          <w:sz w:val="28"/>
          <w:szCs w:val="28"/>
        </w:rPr>
        <w:t xml:space="preserve"> его образование и квалификацию.</w:t>
      </w:r>
    </w:p>
    <w:p w:rsidR="00F237E2" w:rsidRPr="00F237E2" w:rsidRDefault="00F237E2" w:rsidP="00140E00">
      <w:pPr>
        <w:ind w:firstLine="567"/>
        <w:jc w:val="both"/>
        <w:rPr>
          <w:sz w:val="28"/>
          <w:szCs w:val="28"/>
        </w:rPr>
      </w:pPr>
      <w:r w:rsidRPr="00F237E2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футболист должен быть закреплен за соответствующей школой (академией), за которую он выступает, в соответствии с данными единой информационно-аналитической системы (ЕИАС) РФС.</w:t>
      </w:r>
    </w:p>
    <w:p w:rsidR="00C978B8" w:rsidRDefault="00606F03" w:rsidP="00F64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8E366E" w:rsidRPr="00140E00">
        <w:rPr>
          <w:sz w:val="28"/>
          <w:szCs w:val="28"/>
        </w:rPr>
        <w:t>заявки футболистов проводятся не позднее, чем за 30 дней до начала финального турнира. Экземпляры утверждённых заявочных листов (Приложение 1) всех</w:t>
      </w:r>
      <w:r w:rsidR="00B074AB">
        <w:rPr>
          <w:sz w:val="28"/>
          <w:szCs w:val="28"/>
        </w:rPr>
        <w:t xml:space="preserve"> команд должны быть направлены </w:t>
      </w:r>
      <w:r w:rsidR="008E366E" w:rsidRPr="00140E00">
        <w:rPr>
          <w:sz w:val="28"/>
          <w:szCs w:val="28"/>
        </w:rPr>
        <w:t xml:space="preserve">руководителями  клубов в ДМФ РФС на электронную почту </w:t>
      </w:r>
      <w:hyperlink r:id="rId9">
        <w:r w:rsidR="008E366E" w:rsidRPr="00140E00">
          <w:rPr>
            <w:rStyle w:val="-"/>
            <w:sz w:val="28"/>
            <w:szCs w:val="28"/>
            <w:lang w:val="en-US"/>
          </w:rPr>
          <w:t>dmf</w:t>
        </w:r>
        <w:r w:rsidR="008E366E" w:rsidRPr="00140E00">
          <w:rPr>
            <w:rStyle w:val="-"/>
            <w:sz w:val="28"/>
            <w:szCs w:val="28"/>
          </w:rPr>
          <w:t>@</w:t>
        </w:r>
        <w:r w:rsidR="008E366E" w:rsidRPr="00140E00">
          <w:rPr>
            <w:rStyle w:val="-"/>
            <w:sz w:val="28"/>
            <w:szCs w:val="28"/>
            <w:lang w:val="en-US"/>
          </w:rPr>
          <w:t>rfs</w:t>
        </w:r>
        <w:r w:rsidR="008E366E" w:rsidRPr="00140E00">
          <w:rPr>
            <w:rStyle w:val="-"/>
            <w:sz w:val="28"/>
            <w:szCs w:val="28"/>
          </w:rPr>
          <w:t>.</w:t>
        </w:r>
        <w:r w:rsidR="008E366E" w:rsidRPr="00140E00">
          <w:rPr>
            <w:rStyle w:val="-"/>
            <w:sz w:val="28"/>
            <w:szCs w:val="28"/>
            <w:lang w:val="en-US"/>
          </w:rPr>
          <w:t>ru</w:t>
        </w:r>
      </w:hyperlink>
      <w:r w:rsidR="00EB07F8">
        <w:rPr>
          <w:sz w:val="28"/>
          <w:szCs w:val="28"/>
        </w:rPr>
        <w:t>,</w:t>
      </w:r>
      <w:r w:rsidR="008E366E" w:rsidRPr="00140E00">
        <w:rPr>
          <w:sz w:val="28"/>
          <w:szCs w:val="28"/>
        </w:rPr>
        <w:t xml:space="preserve"> не </w:t>
      </w:r>
      <w:r w:rsidR="00F648B1" w:rsidRPr="00140E00">
        <w:rPr>
          <w:sz w:val="28"/>
          <w:szCs w:val="28"/>
        </w:rPr>
        <w:t>позднее,</w:t>
      </w:r>
      <w:r w:rsidR="008E366E" w:rsidRPr="00140E00">
        <w:rPr>
          <w:sz w:val="28"/>
          <w:szCs w:val="28"/>
        </w:rPr>
        <w:t xml:space="preserve"> чем за 7 (семь) календарных дней до начала соревнования.</w:t>
      </w:r>
    </w:p>
    <w:p w:rsidR="00F96D36" w:rsidRPr="00140E00" w:rsidRDefault="008E366E" w:rsidP="00226D71">
      <w:pPr>
        <w:ind w:firstLine="567"/>
        <w:jc w:val="both"/>
        <w:rPr>
          <w:sz w:val="28"/>
          <w:szCs w:val="28"/>
        </w:rPr>
      </w:pPr>
      <w:r w:rsidRPr="00375CC3">
        <w:rPr>
          <w:b/>
          <w:sz w:val="28"/>
          <w:szCs w:val="28"/>
        </w:rPr>
        <w:t>4.</w:t>
      </w:r>
      <w:r w:rsidRPr="00140E00">
        <w:rPr>
          <w:sz w:val="28"/>
          <w:szCs w:val="28"/>
        </w:rPr>
        <w:t xml:space="preserve"> Электронные формы заявочных  листов футболис</w:t>
      </w:r>
      <w:r w:rsidR="009862C3">
        <w:rPr>
          <w:sz w:val="28"/>
          <w:szCs w:val="28"/>
        </w:rPr>
        <w:t xml:space="preserve">тов, руководящего и тренерского </w:t>
      </w:r>
      <w:r w:rsidRPr="00140E00">
        <w:rPr>
          <w:sz w:val="28"/>
          <w:szCs w:val="28"/>
        </w:rPr>
        <w:t xml:space="preserve">состава  должны быть направлены </w:t>
      </w:r>
      <w:r w:rsidR="00C978B8">
        <w:rPr>
          <w:sz w:val="28"/>
          <w:szCs w:val="28"/>
        </w:rPr>
        <w:t xml:space="preserve">в </w:t>
      </w:r>
      <w:r w:rsidRPr="00140E00">
        <w:rPr>
          <w:sz w:val="28"/>
          <w:szCs w:val="28"/>
        </w:rPr>
        <w:t>Информационно</w:t>
      </w:r>
      <w:r w:rsidR="00C978B8">
        <w:rPr>
          <w:sz w:val="28"/>
          <w:szCs w:val="28"/>
        </w:rPr>
        <w:t>-</w:t>
      </w:r>
      <w:r w:rsidRPr="00140E00">
        <w:rPr>
          <w:sz w:val="28"/>
          <w:szCs w:val="28"/>
        </w:rPr>
        <w:lastRenderedPageBreak/>
        <w:t xml:space="preserve">аналитический центр РФС по адресу </w:t>
      </w:r>
      <w:hyperlink r:id="rId10">
        <w:r w:rsidRPr="00140E00">
          <w:rPr>
            <w:rStyle w:val="-"/>
            <w:sz w:val="28"/>
            <w:szCs w:val="28"/>
          </w:rPr>
          <w:t>iac@rfs.ru</w:t>
        </w:r>
      </w:hyperlink>
      <w:r w:rsidRPr="00140E00">
        <w:rPr>
          <w:sz w:val="28"/>
          <w:szCs w:val="28"/>
        </w:rPr>
        <w:t xml:space="preserve"> в соответствии с за</w:t>
      </w:r>
      <w:r w:rsidR="005571E7">
        <w:rPr>
          <w:sz w:val="28"/>
          <w:szCs w:val="28"/>
        </w:rPr>
        <w:t>явочными периодами (Приложение 2, 3</w:t>
      </w:r>
      <w:r w:rsidRPr="00140E00">
        <w:rPr>
          <w:sz w:val="28"/>
          <w:szCs w:val="28"/>
        </w:rPr>
        <w:t>).</w:t>
      </w:r>
    </w:p>
    <w:p w:rsidR="00F96D36" w:rsidRPr="00081E37" w:rsidRDefault="008E366E" w:rsidP="00F648B1">
      <w:pPr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VIII</w:t>
      </w:r>
      <w:r w:rsidRPr="00140E00">
        <w:rPr>
          <w:b/>
          <w:sz w:val="28"/>
          <w:szCs w:val="28"/>
        </w:rPr>
        <w:t>. ОТВЕТСТВЕННОСТЬ ФУТБОЛИСТОВ И РУКОВОДИТЕЛЕЙ КОМАНД.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1.</w:t>
      </w:r>
      <w:r w:rsidRPr="00140E00">
        <w:rPr>
          <w:sz w:val="28"/>
          <w:szCs w:val="28"/>
        </w:rPr>
        <w:t xml:space="preserve"> Футболисты и руководители команд, принимающие участие в Соревнованиях, обязаны соблюдать все требования игры и настоящего Регламента, проявляя при этом высокую дисциплину, уважение к соперникам, судьям и зрителям. Руководители команд не имеют права вмешиваться в действия Судьи матча и его помощников, они несут полную ответственность за поведение футболистов своей команды.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</w:t>
      </w:r>
      <w:r w:rsidRPr="00140E00">
        <w:rPr>
          <w:sz w:val="28"/>
          <w:szCs w:val="28"/>
        </w:rPr>
        <w:t>. Если матч был прекращен из-за недисциплинированн</w:t>
      </w:r>
      <w:r w:rsidR="0037002C">
        <w:rPr>
          <w:sz w:val="28"/>
          <w:szCs w:val="28"/>
        </w:rPr>
        <w:t>ого поведения футболистов</w:t>
      </w:r>
      <w:r w:rsidRPr="00140E00">
        <w:rPr>
          <w:sz w:val="28"/>
          <w:szCs w:val="28"/>
        </w:rPr>
        <w:t xml:space="preserve"> одной из команд, то этой команде засчитывается техническое поражение со счетом 0-3, а ее соперникам присуждается победа со счетом 3-0, если к этому моменту счет не был более крупным. В этом</w:t>
      </w:r>
      <w:r w:rsidR="00B074AB">
        <w:rPr>
          <w:sz w:val="28"/>
          <w:szCs w:val="28"/>
        </w:rPr>
        <w:t xml:space="preserve"> случае проводящей организацией</w:t>
      </w:r>
      <w:r w:rsidRPr="00140E00">
        <w:rPr>
          <w:sz w:val="28"/>
          <w:szCs w:val="28"/>
        </w:rPr>
        <w:t xml:space="preserve"> утверждается данный счет.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Если матч по решению Судьи не доигран из-за не обеспечения </w:t>
      </w:r>
      <w:r w:rsidR="00606F03">
        <w:rPr>
          <w:sz w:val="28"/>
          <w:szCs w:val="28"/>
        </w:rPr>
        <w:t>порядка на стадионе, то команде-</w:t>
      </w:r>
      <w:r w:rsidRPr="00140E00">
        <w:rPr>
          <w:sz w:val="28"/>
          <w:szCs w:val="28"/>
        </w:rPr>
        <w:t>хозяйке засчитывается поражение со счетом 0-3, а команде-сопернице присуждается победа со счетом 3-0. В этом случае стадион может быть дисквалифицирован, и очередные матчи перенесены на другой стадион. В случае прекращения матча Судьей из-за недисциплинированного поведения футболистов обеих команд,  каждой из них засчитывается поражение со счетом 0-3.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 случае отсутствия медицинского работника на ст</w:t>
      </w:r>
      <w:r w:rsidR="00F237E2">
        <w:rPr>
          <w:sz w:val="28"/>
          <w:szCs w:val="28"/>
        </w:rPr>
        <w:t>адионе, матч не проводится.</w:t>
      </w:r>
      <w:r w:rsidRPr="00140E00">
        <w:rPr>
          <w:sz w:val="28"/>
          <w:szCs w:val="28"/>
        </w:rPr>
        <w:t xml:space="preserve">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Pr="00140E00">
        <w:rPr>
          <w:sz w:val="28"/>
          <w:szCs w:val="28"/>
        </w:rPr>
        <w:t xml:space="preserve"> Футболист, удаленный с поля, автоматически пропускает следующий матч  и до решения дисциплинарного органа проводящей организации к участию в очередных матчах не допускается.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Футболист, получивший 3 (три) предупреждения, пропускает следующий матч, и после каждого последующего предупреждения  пропускает очередной матч.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4.</w:t>
      </w:r>
      <w:r w:rsidRPr="00140E00">
        <w:rPr>
          <w:sz w:val="28"/>
          <w:szCs w:val="28"/>
        </w:rPr>
        <w:t xml:space="preserve"> Команды-участницы Соревнований имеют право подачи протеста в организацию, проводящую соревнование. Тренер команды, подающей протест, обязан немедленно после окончания матча предупредить Судью и тренера команды-соперницы о подаче протеста. Заявление о подаче протеста фиксируется в протоколе матча. Протест должен быть мотивирован и в письменном виде в течение 24 часов направлен в организацию, проводящую данный этап Соревнований.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Не принимаются к рассмотрению протесты:</w:t>
      </w:r>
    </w:p>
    <w:p w:rsidR="00F96D36" w:rsidRPr="00140E00" w:rsidRDefault="00375C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несвоевременно поданные;</w:t>
      </w:r>
    </w:p>
    <w:p w:rsidR="00F96D36" w:rsidRPr="00140E00" w:rsidRDefault="00375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не</w:t>
      </w:r>
      <w:r w:rsidR="00F23E65">
        <w:rPr>
          <w:sz w:val="28"/>
          <w:szCs w:val="28"/>
        </w:rPr>
        <w:t xml:space="preserve"> </w:t>
      </w:r>
      <w:proofErr w:type="gramStart"/>
      <w:r w:rsidR="008E366E" w:rsidRPr="00140E00">
        <w:rPr>
          <w:sz w:val="28"/>
          <w:szCs w:val="28"/>
        </w:rPr>
        <w:t>зафиксированные</w:t>
      </w:r>
      <w:proofErr w:type="gramEnd"/>
      <w:r w:rsidR="008E366E" w:rsidRPr="00140E00">
        <w:rPr>
          <w:sz w:val="28"/>
          <w:szCs w:val="28"/>
        </w:rPr>
        <w:t xml:space="preserve"> в протоколе матча;</w:t>
      </w:r>
    </w:p>
    <w:p w:rsidR="00F96D36" w:rsidRPr="00140E00" w:rsidRDefault="00375C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на качество судейства.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5.</w:t>
      </w:r>
      <w:r w:rsidRPr="00140E00">
        <w:rPr>
          <w:sz w:val="28"/>
          <w:szCs w:val="28"/>
        </w:rPr>
        <w:t xml:space="preserve"> Каждая команда футбольного клуба, участника финального этапа Соревнования, обязана прибыть на место проведения турнира в день, предшествующий первому туру (согласно календарю)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6.</w:t>
      </w:r>
      <w:r w:rsidRPr="00140E00">
        <w:rPr>
          <w:sz w:val="28"/>
          <w:szCs w:val="28"/>
        </w:rPr>
        <w:t xml:space="preserve"> Представитель каждой команды-участницы Соревнований обязан присутствовать </w:t>
      </w:r>
      <w:r w:rsidR="00606F03">
        <w:rPr>
          <w:sz w:val="28"/>
          <w:szCs w:val="28"/>
        </w:rPr>
        <w:t>на техническом совещании и пред</w:t>
      </w:r>
      <w:r w:rsidRPr="00140E00">
        <w:rPr>
          <w:sz w:val="28"/>
          <w:szCs w:val="28"/>
        </w:rPr>
        <w:t>ставить документы для заявки команды в мандатную комиссию накануне старта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7</w:t>
      </w:r>
      <w:r w:rsidRPr="00140E00">
        <w:rPr>
          <w:sz w:val="28"/>
          <w:szCs w:val="28"/>
        </w:rPr>
        <w:t xml:space="preserve">. Дисциплинарные проступки футболистов, руководителей команд, а также случаи возникновения на стадионе беспорядков среди зрителей (до, во время или после матча) на предварительном этапе Соревнований рассматриваются КДК соответствующего МРО, на финальном этапе – Главная судейская коллегия. Санкции за нарушение Правил игры и Регламента, недисциплинированное поведение игроков и руководителей Клубов налагаются в соответствии с Дисциплинарным Регламентом РФС. </w:t>
      </w:r>
    </w:p>
    <w:p w:rsidR="00F96D36" w:rsidRPr="00140E00" w:rsidRDefault="008E366E" w:rsidP="00FA648F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8</w:t>
      </w:r>
      <w:r w:rsidRPr="00140E00">
        <w:rPr>
          <w:sz w:val="28"/>
          <w:szCs w:val="28"/>
        </w:rPr>
        <w:t>. Протесты должны быть рассмотрены не позднее 1 дня до начала следующего тура Соревнований.</w:t>
      </w:r>
    </w:p>
    <w:p w:rsidR="00F96D36" w:rsidRPr="00140E00" w:rsidRDefault="008E366E" w:rsidP="00081E37">
      <w:pPr>
        <w:ind w:right="-2"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IX</w:t>
      </w:r>
      <w:r w:rsidR="00EB07F8">
        <w:rPr>
          <w:b/>
          <w:sz w:val="28"/>
          <w:szCs w:val="28"/>
        </w:rPr>
        <w:t>.</w:t>
      </w:r>
      <w:r w:rsidR="000E718A" w:rsidRPr="00140E00">
        <w:rPr>
          <w:b/>
          <w:sz w:val="28"/>
          <w:szCs w:val="28"/>
        </w:rPr>
        <w:t xml:space="preserve"> МЕСТА И </w:t>
      </w:r>
      <w:proofErr w:type="gramStart"/>
      <w:r w:rsidRPr="00140E00">
        <w:rPr>
          <w:b/>
          <w:sz w:val="28"/>
          <w:szCs w:val="28"/>
        </w:rPr>
        <w:t>СРОКИ  ПРОВЕДЕНИЯ</w:t>
      </w:r>
      <w:proofErr w:type="gramEnd"/>
      <w:r w:rsidRPr="00140E00">
        <w:rPr>
          <w:b/>
          <w:sz w:val="28"/>
          <w:szCs w:val="28"/>
        </w:rPr>
        <w:t xml:space="preserve"> </w:t>
      </w:r>
      <w:r w:rsidR="00E35B0C">
        <w:rPr>
          <w:b/>
          <w:sz w:val="28"/>
          <w:szCs w:val="28"/>
        </w:rPr>
        <w:t xml:space="preserve">ЗОНАЛЬНЫХ  </w:t>
      </w:r>
      <w:r w:rsidRPr="00140E00">
        <w:rPr>
          <w:b/>
          <w:sz w:val="28"/>
          <w:szCs w:val="28"/>
        </w:rPr>
        <w:t>СОРЕВНОВАНИЙ.</w:t>
      </w:r>
    </w:p>
    <w:p w:rsidR="00B36C9B" w:rsidRDefault="00B36C9B" w:rsidP="00B36C9B">
      <w:pPr>
        <w:ind w:right="-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Соревнование среди команд юношей 2001 г.р.:</w:t>
      </w:r>
    </w:p>
    <w:p w:rsidR="00B36C9B" w:rsidRDefault="00FA648F" w:rsidP="00B36C9B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Зональный этап Первенства с 01 по 08</w:t>
      </w:r>
      <w:r w:rsidR="00B36C9B">
        <w:rPr>
          <w:sz w:val="28"/>
          <w:szCs w:val="28"/>
        </w:rPr>
        <w:t xml:space="preserve"> июля 2018</w:t>
      </w:r>
      <w:r>
        <w:rPr>
          <w:sz w:val="28"/>
          <w:szCs w:val="28"/>
        </w:rPr>
        <w:t xml:space="preserve"> г. в г. Хабаровск</w:t>
      </w:r>
      <w:r w:rsidR="00B36C9B">
        <w:rPr>
          <w:sz w:val="28"/>
          <w:szCs w:val="28"/>
        </w:rPr>
        <w:t>.</w:t>
      </w:r>
    </w:p>
    <w:p w:rsidR="00F96D36" w:rsidRPr="00140E00" w:rsidRDefault="008E366E" w:rsidP="00081E37">
      <w:pPr>
        <w:ind w:right="-2" w:firstLine="567"/>
        <w:rPr>
          <w:sz w:val="28"/>
          <w:szCs w:val="28"/>
        </w:rPr>
      </w:pPr>
      <w:r w:rsidRPr="00140E00">
        <w:rPr>
          <w:b/>
          <w:sz w:val="28"/>
          <w:szCs w:val="28"/>
        </w:rPr>
        <w:t>2</w:t>
      </w:r>
      <w:r w:rsidRPr="00140E00">
        <w:rPr>
          <w:sz w:val="28"/>
          <w:szCs w:val="28"/>
        </w:rPr>
        <w:t xml:space="preserve">. </w:t>
      </w:r>
      <w:r w:rsidRPr="00140E00">
        <w:rPr>
          <w:b/>
          <w:sz w:val="28"/>
          <w:szCs w:val="28"/>
        </w:rPr>
        <w:t>Сорев</w:t>
      </w:r>
      <w:r w:rsidR="00AF4BDD" w:rsidRPr="00140E00">
        <w:rPr>
          <w:b/>
          <w:sz w:val="28"/>
          <w:szCs w:val="28"/>
        </w:rPr>
        <w:t>нование среди команд юношей 2002</w:t>
      </w:r>
      <w:r w:rsidR="00FA648F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г.р.:</w:t>
      </w:r>
    </w:p>
    <w:p w:rsidR="00F96D36" w:rsidRPr="00140E00" w:rsidRDefault="00AF4BDD" w:rsidP="00081E37">
      <w:pPr>
        <w:ind w:right="-2" w:firstLine="567"/>
        <w:rPr>
          <w:sz w:val="28"/>
          <w:szCs w:val="28"/>
        </w:rPr>
      </w:pPr>
      <w:r w:rsidRPr="00140E00">
        <w:rPr>
          <w:sz w:val="28"/>
          <w:szCs w:val="28"/>
        </w:rPr>
        <w:t>* 1 круг -</w:t>
      </w:r>
      <w:r w:rsidR="00B848D6">
        <w:rPr>
          <w:sz w:val="28"/>
          <w:szCs w:val="28"/>
        </w:rPr>
        <w:t xml:space="preserve"> с 2</w:t>
      </w:r>
      <w:r w:rsidR="00B848D6" w:rsidRPr="00B848D6">
        <w:rPr>
          <w:sz w:val="28"/>
          <w:szCs w:val="28"/>
        </w:rPr>
        <w:t>5</w:t>
      </w:r>
      <w:r w:rsidR="00B848D6">
        <w:rPr>
          <w:sz w:val="28"/>
          <w:szCs w:val="28"/>
        </w:rPr>
        <w:t xml:space="preserve"> по </w:t>
      </w:r>
      <w:r w:rsidR="00B848D6" w:rsidRPr="00B848D6">
        <w:rPr>
          <w:sz w:val="28"/>
          <w:szCs w:val="28"/>
        </w:rPr>
        <w:t>30</w:t>
      </w:r>
      <w:r w:rsidR="00AB7983">
        <w:rPr>
          <w:sz w:val="28"/>
          <w:szCs w:val="28"/>
        </w:rPr>
        <w:t xml:space="preserve"> июня 2018</w:t>
      </w:r>
      <w:r w:rsidR="00F237E2">
        <w:rPr>
          <w:sz w:val="28"/>
          <w:szCs w:val="28"/>
        </w:rPr>
        <w:t xml:space="preserve"> </w:t>
      </w:r>
      <w:r w:rsidR="00375CC3">
        <w:rPr>
          <w:sz w:val="28"/>
          <w:szCs w:val="28"/>
        </w:rPr>
        <w:t xml:space="preserve">г. в г. </w:t>
      </w:r>
      <w:r w:rsidR="00B848D6">
        <w:rPr>
          <w:sz w:val="28"/>
          <w:szCs w:val="28"/>
        </w:rPr>
        <w:t>Уссурийске</w:t>
      </w:r>
      <w:r w:rsidRPr="00140E00">
        <w:rPr>
          <w:sz w:val="28"/>
          <w:szCs w:val="28"/>
        </w:rPr>
        <w:t>;</w:t>
      </w:r>
    </w:p>
    <w:p w:rsidR="00F96D36" w:rsidRPr="00140E00" w:rsidRDefault="008E366E" w:rsidP="00081E37">
      <w:pPr>
        <w:ind w:right="-2" w:firstLine="567"/>
        <w:rPr>
          <w:sz w:val="28"/>
          <w:szCs w:val="28"/>
        </w:rPr>
      </w:pPr>
      <w:r w:rsidRPr="00140E00">
        <w:rPr>
          <w:sz w:val="28"/>
          <w:szCs w:val="28"/>
        </w:rPr>
        <w:t>* 2 к</w:t>
      </w:r>
      <w:r w:rsidR="00AB7983">
        <w:rPr>
          <w:sz w:val="28"/>
          <w:szCs w:val="28"/>
        </w:rPr>
        <w:t>руг -  с 10 по 20 августа 2018</w:t>
      </w:r>
      <w:r w:rsidR="00FA648F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>г</w:t>
      </w:r>
      <w:r w:rsidR="00FA648F">
        <w:rPr>
          <w:sz w:val="28"/>
          <w:szCs w:val="28"/>
        </w:rPr>
        <w:t>.  -  в г. Хабаровск</w:t>
      </w:r>
      <w:r w:rsidR="007859AD">
        <w:rPr>
          <w:sz w:val="28"/>
          <w:szCs w:val="28"/>
        </w:rPr>
        <w:t>е</w:t>
      </w:r>
      <w:r w:rsidRPr="00140E00">
        <w:rPr>
          <w:sz w:val="28"/>
          <w:szCs w:val="28"/>
        </w:rPr>
        <w:t>.</w:t>
      </w:r>
    </w:p>
    <w:p w:rsidR="00F96D36" w:rsidRPr="00140E00" w:rsidRDefault="008E366E" w:rsidP="00081E37">
      <w:pPr>
        <w:ind w:right="-2" w:firstLine="567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="00FA648F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Соревн</w:t>
      </w:r>
      <w:r w:rsidR="00AF4BDD" w:rsidRPr="00140E00">
        <w:rPr>
          <w:b/>
          <w:sz w:val="28"/>
          <w:szCs w:val="28"/>
        </w:rPr>
        <w:t>ование среди команд юношей  2003</w:t>
      </w:r>
      <w:r w:rsidR="00FA648F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г.р.:</w:t>
      </w:r>
    </w:p>
    <w:p w:rsidR="00F96D36" w:rsidRDefault="00AF4BDD" w:rsidP="00081E37">
      <w:pPr>
        <w:ind w:right="-2" w:firstLine="567"/>
        <w:rPr>
          <w:sz w:val="28"/>
          <w:szCs w:val="28"/>
        </w:rPr>
      </w:pPr>
      <w:r w:rsidRPr="00140E00">
        <w:rPr>
          <w:sz w:val="28"/>
          <w:szCs w:val="28"/>
        </w:rPr>
        <w:t>*</w:t>
      </w:r>
      <w:r w:rsidR="00B93275">
        <w:rPr>
          <w:sz w:val="28"/>
          <w:szCs w:val="28"/>
        </w:rPr>
        <w:t xml:space="preserve"> 1 круг -  с 05  по 15 июля 2018</w:t>
      </w:r>
      <w:r w:rsidR="00FA648F">
        <w:rPr>
          <w:sz w:val="28"/>
          <w:szCs w:val="28"/>
        </w:rPr>
        <w:t xml:space="preserve"> </w:t>
      </w:r>
      <w:r w:rsidR="00375CC3">
        <w:rPr>
          <w:sz w:val="28"/>
          <w:szCs w:val="28"/>
        </w:rPr>
        <w:t>г. в г.</w:t>
      </w:r>
      <w:r w:rsidR="007859AD">
        <w:rPr>
          <w:sz w:val="28"/>
          <w:szCs w:val="28"/>
        </w:rPr>
        <w:t xml:space="preserve"> Уссурийске</w:t>
      </w:r>
      <w:r w:rsidR="00B93275">
        <w:rPr>
          <w:sz w:val="28"/>
          <w:szCs w:val="28"/>
        </w:rPr>
        <w:t>;</w:t>
      </w:r>
    </w:p>
    <w:p w:rsidR="00B93275" w:rsidRPr="00140E00" w:rsidRDefault="00DF33E6" w:rsidP="00081E37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* 2 круг – с 10</w:t>
      </w:r>
      <w:r w:rsidR="00B93275">
        <w:rPr>
          <w:sz w:val="28"/>
          <w:szCs w:val="28"/>
        </w:rPr>
        <w:t xml:space="preserve"> по 1</w:t>
      </w:r>
      <w:r>
        <w:rPr>
          <w:sz w:val="28"/>
          <w:szCs w:val="28"/>
        </w:rPr>
        <w:t>6</w:t>
      </w:r>
      <w:r w:rsidR="00FA648F">
        <w:rPr>
          <w:sz w:val="28"/>
          <w:szCs w:val="28"/>
        </w:rPr>
        <w:t xml:space="preserve"> сентября 2018 г</w:t>
      </w:r>
      <w:proofErr w:type="gramStart"/>
      <w:r w:rsidR="00FA648F">
        <w:rPr>
          <w:sz w:val="28"/>
          <w:szCs w:val="28"/>
        </w:rPr>
        <w:t>.в</w:t>
      </w:r>
      <w:proofErr w:type="gramEnd"/>
      <w:r w:rsidR="00FA648F">
        <w:rPr>
          <w:sz w:val="28"/>
          <w:szCs w:val="28"/>
        </w:rPr>
        <w:t xml:space="preserve"> г. Хабаровск</w:t>
      </w:r>
      <w:r w:rsidR="007859AD">
        <w:rPr>
          <w:sz w:val="28"/>
          <w:szCs w:val="28"/>
        </w:rPr>
        <w:t>е</w:t>
      </w:r>
      <w:r w:rsidR="00B93275">
        <w:rPr>
          <w:sz w:val="28"/>
          <w:szCs w:val="28"/>
        </w:rPr>
        <w:t>.</w:t>
      </w:r>
    </w:p>
    <w:p w:rsidR="00D44743" w:rsidRPr="00D44743" w:rsidRDefault="008E366E" w:rsidP="00D44743">
      <w:pPr>
        <w:ind w:right="-2" w:firstLine="567"/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4.Сорев</w:t>
      </w:r>
      <w:r w:rsidR="00AF4BDD" w:rsidRPr="00140E00">
        <w:rPr>
          <w:b/>
          <w:sz w:val="28"/>
          <w:szCs w:val="28"/>
        </w:rPr>
        <w:t>нование среди команд юношей 2004</w:t>
      </w:r>
      <w:r w:rsidR="000E718A" w:rsidRPr="00140E00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г.р.:</w:t>
      </w:r>
    </w:p>
    <w:p w:rsidR="00FA648F" w:rsidRDefault="00DF33E6" w:rsidP="00FA64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40D8E">
        <w:rPr>
          <w:sz w:val="28"/>
          <w:szCs w:val="28"/>
        </w:rPr>
        <w:t xml:space="preserve"> </w:t>
      </w:r>
      <w:r w:rsidR="00FA648F">
        <w:rPr>
          <w:sz w:val="28"/>
          <w:szCs w:val="28"/>
        </w:rPr>
        <w:t>Зональный этап Первенства</w:t>
      </w:r>
      <w:r w:rsidR="00D44743">
        <w:rPr>
          <w:sz w:val="28"/>
          <w:szCs w:val="28"/>
        </w:rPr>
        <w:t xml:space="preserve"> России</w:t>
      </w:r>
      <w:r w:rsidR="00FA648F">
        <w:rPr>
          <w:sz w:val="28"/>
          <w:szCs w:val="28"/>
        </w:rPr>
        <w:t xml:space="preserve"> </w:t>
      </w:r>
      <w:r w:rsidR="00F77060">
        <w:rPr>
          <w:sz w:val="28"/>
          <w:szCs w:val="28"/>
        </w:rPr>
        <w:t xml:space="preserve">с 02 по </w:t>
      </w:r>
      <w:r w:rsidR="00B848D6">
        <w:rPr>
          <w:sz w:val="28"/>
          <w:szCs w:val="28"/>
        </w:rPr>
        <w:t>08</w:t>
      </w:r>
      <w:r w:rsidR="00F77060">
        <w:rPr>
          <w:sz w:val="28"/>
          <w:szCs w:val="28"/>
        </w:rPr>
        <w:t xml:space="preserve"> сентября</w:t>
      </w:r>
      <w:r w:rsidR="00D44743">
        <w:rPr>
          <w:sz w:val="28"/>
          <w:szCs w:val="28"/>
        </w:rPr>
        <w:t xml:space="preserve"> 2018</w:t>
      </w:r>
      <w:r w:rsidR="00FA648F">
        <w:rPr>
          <w:sz w:val="28"/>
          <w:szCs w:val="28"/>
        </w:rPr>
        <w:t xml:space="preserve"> г. </w:t>
      </w:r>
      <w:proofErr w:type="gramStart"/>
      <w:r w:rsidR="00FA648F">
        <w:rPr>
          <w:sz w:val="28"/>
          <w:szCs w:val="28"/>
        </w:rPr>
        <w:t>в</w:t>
      </w:r>
      <w:proofErr w:type="gramEnd"/>
      <w:r w:rsidR="00FA648F">
        <w:rPr>
          <w:sz w:val="28"/>
          <w:szCs w:val="28"/>
        </w:rPr>
        <w:t xml:space="preserve"> </w:t>
      </w:r>
    </w:p>
    <w:p w:rsidR="00F96D36" w:rsidRDefault="00375CC3" w:rsidP="00FA64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FA648F">
        <w:rPr>
          <w:sz w:val="28"/>
          <w:szCs w:val="28"/>
        </w:rPr>
        <w:t xml:space="preserve"> </w:t>
      </w:r>
      <w:r w:rsidR="00F77060">
        <w:rPr>
          <w:sz w:val="28"/>
          <w:szCs w:val="28"/>
        </w:rPr>
        <w:t>Находка</w:t>
      </w:r>
      <w:r w:rsidR="00226D71">
        <w:rPr>
          <w:sz w:val="28"/>
          <w:szCs w:val="28"/>
        </w:rPr>
        <w:t>.</w:t>
      </w:r>
    </w:p>
    <w:p w:rsidR="00B36C9B" w:rsidRPr="00140E00" w:rsidRDefault="00D44743" w:rsidP="00B36C9B">
      <w:pPr>
        <w:ind w:right="-2" w:firstLine="567"/>
        <w:rPr>
          <w:sz w:val="28"/>
          <w:szCs w:val="28"/>
        </w:rPr>
      </w:pPr>
      <w:r w:rsidRPr="00D4474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36C9B" w:rsidRPr="00140E00">
        <w:rPr>
          <w:b/>
          <w:sz w:val="28"/>
          <w:szCs w:val="28"/>
        </w:rPr>
        <w:t>Соревнование ср</w:t>
      </w:r>
      <w:r w:rsidR="00B36C9B">
        <w:rPr>
          <w:b/>
          <w:sz w:val="28"/>
          <w:szCs w:val="28"/>
        </w:rPr>
        <w:t>еди команд юношей 2005</w:t>
      </w:r>
      <w:r w:rsidR="002256BC">
        <w:rPr>
          <w:b/>
          <w:sz w:val="28"/>
          <w:szCs w:val="28"/>
        </w:rPr>
        <w:t xml:space="preserve"> </w:t>
      </w:r>
      <w:r w:rsidR="00B36C9B" w:rsidRPr="00140E00">
        <w:rPr>
          <w:b/>
          <w:sz w:val="28"/>
          <w:szCs w:val="28"/>
        </w:rPr>
        <w:t>г.р.:</w:t>
      </w:r>
    </w:p>
    <w:p w:rsidR="00B36C9B" w:rsidRPr="00140E00" w:rsidRDefault="00B36C9B" w:rsidP="00B36C9B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* 1 круг –  с  01 по 10 июн</w:t>
      </w:r>
      <w:r w:rsidRPr="00140E00">
        <w:rPr>
          <w:sz w:val="28"/>
          <w:szCs w:val="28"/>
        </w:rPr>
        <w:t xml:space="preserve">я  </w:t>
      </w:r>
      <w:r>
        <w:rPr>
          <w:sz w:val="28"/>
          <w:szCs w:val="28"/>
        </w:rPr>
        <w:t>2018 г. в г. Хабаровск</w:t>
      </w:r>
      <w:r w:rsidR="007859AD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2966C2" w:rsidRPr="002966C2" w:rsidRDefault="00B36C9B" w:rsidP="00B36C9B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* 2 круг  </w:t>
      </w:r>
      <w:r w:rsidR="00F648B1">
        <w:rPr>
          <w:sz w:val="28"/>
          <w:szCs w:val="28"/>
        </w:rPr>
        <w:t>-  с 01 по 10 августа  2018 г.</w:t>
      </w:r>
      <w:r w:rsidR="00FA648F">
        <w:rPr>
          <w:sz w:val="28"/>
          <w:szCs w:val="28"/>
        </w:rPr>
        <w:t xml:space="preserve"> в г. Уссурийск</w:t>
      </w:r>
      <w:r w:rsidR="007859A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50805" w:rsidRPr="00140E00" w:rsidRDefault="008E366E" w:rsidP="002966C2">
      <w:pPr>
        <w:ind w:right="-2" w:firstLine="567"/>
        <w:jc w:val="both"/>
        <w:rPr>
          <w:b/>
          <w:sz w:val="28"/>
          <w:szCs w:val="28"/>
        </w:rPr>
      </w:pPr>
      <w:r w:rsidRPr="00F237E2">
        <w:rPr>
          <w:b/>
          <w:sz w:val="28"/>
          <w:szCs w:val="28"/>
        </w:rPr>
        <w:t>Команды обязаны за 20 дней до начала Соревн</w:t>
      </w:r>
      <w:r w:rsidR="00375CC3" w:rsidRPr="00F237E2">
        <w:rPr>
          <w:b/>
          <w:sz w:val="28"/>
          <w:szCs w:val="28"/>
        </w:rPr>
        <w:t xml:space="preserve">ований официально </w:t>
      </w:r>
      <w:r w:rsidRPr="00F237E2">
        <w:rPr>
          <w:b/>
          <w:sz w:val="28"/>
          <w:szCs w:val="28"/>
        </w:rPr>
        <w:t xml:space="preserve">подтвердить </w:t>
      </w:r>
      <w:r w:rsidR="00375CC3" w:rsidRPr="00F237E2">
        <w:rPr>
          <w:b/>
          <w:sz w:val="28"/>
          <w:szCs w:val="28"/>
        </w:rPr>
        <w:t>сво</w:t>
      </w:r>
      <w:r w:rsidR="00B36C9B">
        <w:rPr>
          <w:b/>
          <w:sz w:val="28"/>
          <w:szCs w:val="28"/>
        </w:rPr>
        <w:t xml:space="preserve">ё участие в соревнованиях на электронную </w:t>
      </w:r>
      <w:r w:rsidR="00375CC3" w:rsidRPr="00F237E2">
        <w:rPr>
          <w:b/>
          <w:sz w:val="28"/>
          <w:szCs w:val="28"/>
        </w:rPr>
        <w:t>почту:</w:t>
      </w:r>
      <w:r w:rsidR="00375CC3" w:rsidRPr="00F237E2">
        <w:rPr>
          <w:b/>
          <w:sz w:val="28"/>
          <w:szCs w:val="28"/>
        </w:rPr>
        <w:br/>
        <w:t xml:space="preserve"> </w:t>
      </w:r>
      <w:proofErr w:type="spellStart"/>
      <w:r w:rsidRPr="00F237E2">
        <w:rPr>
          <w:b/>
          <w:sz w:val="28"/>
          <w:szCs w:val="28"/>
          <w:lang w:val="en-US"/>
        </w:rPr>
        <w:t>dfs</w:t>
      </w:r>
      <w:proofErr w:type="spellEnd"/>
      <w:r w:rsidR="00375CC3" w:rsidRPr="00F237E2">
        <w:rPr>
          <w:b/>
          <w:sz w:val="28"/>
          <w:szCs w:val="28"/>
        </w:rPr>
        <w:t>-</w:t>
      </w:r>
      <w:r w:rsidRPr="00F237E2">
        <w:rPr>
          <w:b/>
          <w:sz w:val="28"/>
          <w:szCs w:val="28"/>
          <w:lang w:val="en-US"/>
        </w:rPr>
        <w:t>football</w:t>
      </w:r>
      <w:r w:rsidRPr="00F237E2">
        <w:rPr>
          <w:b/>
          <w:sz w:val="28"/>
          <w:szCs w:val="28"/>
        </w:rPr>
        <w:t>@</w:t>
      </w:r>
      <w:r w:rsidRPr="00F237E2">
        <w:rPr>
          <w:b/>
          <w:sz w:val="28"/>
          <w:szCs w:val="28"/>
          <w:lang w:val="en-US"/>
        </w:rPr>
        <w:t>mail</w:t>
      </w:r>
      <w:r w:rsidRPr="00F237E2">
        <w:rPr>
          <w:b/>
          <w:sz w:val="28"/>
          <w:szCs w:val="28"/>
        </w:rPr>
        <w:t>.</w:t>
      </w:r>
      <w:proofErr w:type="spellStart"/>
      <w:r w:rsidRPr="00F237E2">
        <w:rPr>
          <w:b/>
          <w:sz w:val="28"/>
          <w:szCs w:val="28"/>
          <w:lang w:val="en-US"/>
        </w:rPr>
        <w:t>ru</w:t>
      </w:r>
      <w:proofErr w:type="spellEnd"/>
    </w:p>
    <w:p w:rsidR="00F96D36" w:rsidRPr="00F237E2" w:rsidRDefault="008E366E" w:rsidP="00F237E2">
      <w:pPr>
        <w:ind w:right="-2"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X</w:t>
      </w:r>
      <w:r w:rsidR="00375CC3">
        <w:rPr>
          <w:b/>
          <w:sz w:val="28"/>
          <w:szCs w:val="28"/>
        </w:rPr>
        <w:t xml:space="preserve">. </w:t>
      </w:r>
      <w:r w:rsidR="00FB7845">
        <w:rPr>
          <w:b/>
          <w:sz w:val="28"/>
          <w:szCs w:val="28"/>
        </w:rPr>
        <w:t xml:space="preserve">  </w:t>
      </w:r>
      <w:r w:rsidR="00375CC3">
        <w:rPr>
          <w:b/>
          <w:sz w:val="28"/>
          <w:szCs w:val="28"/>
        </w:rPr>
        <w:t>УСЛОВИЯ</w:t>
      </w:r>
      <w:r w:rsidRPr="00140E00">
        <w:rPr>
          <w:b/>
          <w:sz w:val="28"/>
          <w:szCs w:val="28"/>
        </w:rPr>
        <w:t xml:space="preserve"> ПРИЁМА </w:t>
      </w:r>
      <w:r w:rsidR="00FB7845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 xml:space="preserve">И </w:t>
      </w:r>
      <w:r w:rsidR="00FB7845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ФИНАНСИРОВАНИЯ</w:t>
      </w:r>
    </w:p>
    <w:p w:rsidR="00F96D36" w:rsidRPr="00140E00" w:rsidRDefault="00F237E2" w:rsidP="00F237E2">
      <w:pPr>
        <w:ind w:right="-2" w:firstLine="567"/>
        <w:jc w:val="both"/>
        <w:rPr>
          <w:sz w:val="28"/>
          <w:szCs w:val="28"/>
        </w:rPr>
      </w:pPr>
      <w:r w:rsidRPr="00F237E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 xml:space="preserve"> Представитель </w:t>
      </w:r>
      <w:r w:rsidR="002966C2">
        <w:rPr>
          <w:sz w:val="28"/>
          <w:szCs w:val="28"/>
        </w:rPr>
        <w:t xml:space="preserve">принимающей организации </w:t>
      </w:r>
      <w:r w:rsidR="008E366E" w:rsidRPr="00140E00">
        <w:rPr>
          <w:sz w:val="28"/>
          <w:szCs w:val="28"/>
        </w:rPr>
        <w:t>обязан встретить команды гостей и назначенных судей соревнований.</w:t>
      </w:r>
    </w:p>
    <w:p w:rsidR="00F96D36" w:rsidRPr="00140E00" w:rsidRDefault="008E366E" w:rsidP="00EB07F8">
      <w:pPr>
        <w:ind w:right="-2"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П</w:t>
      </w:r>
      <w:r w:rsidR="002966C2">
        <w:rPr>
          <w:sz w:val="28"/>
          <w:szCs w:val="28"/>
        </w:rPr>
        <w:t>ринимающая организация (команда)</w:t>
      </w:r>
      <w:r w:rsidRPr="00140E00">
        <w:rPr>
          <w:sz w:val="28"/>
          <w:szCs w:val="28"/>
        </w:rPr>
        <w:t xml:space="preserve"> обязана предоставить на безвозмездной основе для проведения соревнований:</w:t>
      </w:r>
    </w:p>
    <w:p w:rsidR="00F96D36" w:rsidRPr="00140E00" w:rsidRDefault="00F237E2" w:rsidP="00EB07F8">
      <w:pPr>
        <w:pStyle w:val="a7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футбольное поле, которое соответствует правилам игры, с травяным или искусственным покрытием и с четкой  разметкой;</w:t>
      </w:r>
    </w:p>
    <w:p w:rsidR="00F96D36" w:rsidRPr="00140E00" w:rsidRDefault="00F237E2" w:rsidP="00EB07F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раздевалки для футболистов каждой команды;</w:t>
      </w:r>
    </w:p>
    <w:p w:rsidR="00F96D36" w:rsidRPr="00140E00" w:rsidRDefault="00F237E2" w:rsidP="00EB07F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судейскую комнату с необходимым оборудованием, 2 комплекта флажков для помощников  Судьи матча, бланки протоколов матча;</w:t>
      </w:r>
    </w:p>
    <w:p w:rsidR="00F96D36" w:rsidRPr="00140E00" w:rsidRDefault="00F237E2" w:rsidP="00F237E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дежурство медицинского работника во время проведения матча;</w:t>
      </w:r>
    </w:p>
    <w:p w:rsidR="00F96D36" w:rsidRPr="00140E00" w:rsidRDefault="00F237E2" w:rsidP="00F237E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дежурство работников органов правопорядка; </w:t>
      </w:r>
    </w:p>
    <w:p w:rsidR="00F96D36" w:rsidRPr="00140E00" w:rsidRDefault="008E366E" w:rsidP="00F237E2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автотранспорт для доставки по прибытию команд гостей и судей от </w:t>
      </w:r>
      <w:proofErr w:type="spellStart"/>
      <w:r w:rsidRPr="00140E00">
        <w:rPr>
          <w:sz w:val="28"/>
          <w:szCs w:val="28"/>
        </w:rPr>
        <w:t>жд</w:t>
      </w:r>
      <w:proofErr w:type="spellEnd"/>
      <w:r w:rsidRPr="00140E00">
        <w:rPr>
          <w:sz w:val="28"/>
          <w:szCs w:val="28"/>
        </w:rPr>
        <w:t>/авто вокзала до гостиницы и обратно при убытии;</w:t>
      </w:r>
    </w:p>
    <w:p w:rsidR="00F96D36" w:rsidRDefault="008E366E" w:rsidP="00F237E2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- автотранспорт для доставки судей от гостиницы к месту проведения соревнований и обратно в д</w:t>
      </w:r>
      <w:r w:rsidR="00606F03">
        <w:rPr>
          <w:sz w:val="28"/>
          <w:szCs w:val="28"/>
        </w:rPr>
        <w:t>ень игр.</w:t>
      </w:r>
    </w:p>
    <w:p w:rsidR="005E7DAC" w:rsidRPr="00140E00" w:rsidRDefault="005E7DAC" w:rsidP="00F23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 от гостиницы к месту проведения соревнований в день игры и обратно команды производят самостоятельно.</w:t>
      </w:r>
    </w:p>
    <w:p w:rsidR="00F96D36" w:rsidRPr="00140E00" w:rsidRDefault="008E366E" w:rsidP="00EB07F8">
      <w:pPr>
        <w:ind w:firstLine="708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3.</w:t>
      </w:r>
      <w:r w:rsidRPr="00140E00">
        <w:rPr>
          <w:sz w:val="28"/>
          <w:szCs w:val="28"/>
        </w:rPr>
        <w:t xml:space="preserve"> Расходы по командированию коман</w:t>
      </w:r>
      <w:r w:rsidR="00EB07F8">
        <w:rPr>
          <w:sz w:val="28"/>
          <w:szCs w:val="28"/>
        </w:rPr>
        <w:t>д для участия в соревнованиях (</w:t>
      </w:r>
      <w:r w:rsidRPr="00140E00">
        <w:rPr>
          <w:sz w:val="28"/>
          <w:szCs w:val="28"/>
        </w:rPr>
        <w:t>проезд в оба конца,</w:t>
      </w:r>
      <w:r w:rsidR="00EB07F8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>проживание, суточное питание) производятся за счёт командирующих организаций.</w:t>
      </w:r>
    </w:p>
    <w:p w:rsidR="00F96D36" w:rsidRPr="00140E00" w:rsidRDefault="008E366E" w:rsidP="00375CC3">
      <w:pPr>
        <w:ind w:firstLine="708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</w:t>
      </w:r>
      <w:r w:rsidRPr="00140E00">
        <w:rPr>
          <w:sz w:val="28"/>
          <w:szCs w:val="28"/>
        </w:rPr>
        <w:t xml:space="preserve">. Для целей развития детско-юношеского футбола и обеспечения проведения Соревнований соответствующие организации направляют свои команды на Соревнования и самостоятельно несут расходы по участию в них своих команд. В этих целях они перечисляют МРО сумму, достаточную для участия команды в предварительном этапе Соревнования, в качестве заявочного взноса для осуществления МРО, как общественной организации, своей основной уставной деятельности (развития детско-юношеского футбола), не связанной с предпринимательской деятельностью. Конкретная сумма, необходимая для участия команды в предварительном этапе Соревнований, определяется МРО и соответствующей футбольной организацией. </w:t>
      </w:r>
    </w:p>
    <w:p w:rsidR="00F96D36" w:rsidRPr="00140E00" w:rsidRDefault="008E366E" w:rsidP="005E7DAC">
      <w:pPr>
        <w:ind w:firstLine="708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В частности, к целям расходования данной суммы относятся расходы на оплату работы ГСК, на судейство Соревнований (проезд судей, их проживание, оплата за судейство), оплата медработникам соревнований, наградная и сувенирная атрибутика, питьевая вода для участников, покупка футбольных мячей для игр соревнований, аудит и  иные расходы, необходимые для организации и проведения Соревнований. </w:t>
      </w:r>
    </w:p>
    <w:p w:rsidR="005E7DAC" w:rsidRDefault="00C56789" w:rsidP="00EB07F8">
      <w:pPr>
        <w:ind w:firstLine="708"/>
        <w:jc w:val="both"/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 xml:space="preserve">5. Целевой </w:t>
      </w:r>
      <w:r w:rsidR="008E366E" w:rsidRPr="00140E00">
        <w:rPr>
          <w:b/>
          <w:sz w:val="28"/>
          <w:szCs w:val="28"/>
        </w:rPr>
        <w:t xml:space="preserve"> взнос на участие в Соревнованиях Первенство России </w:t>
      </w:r>
      <w:r w:rsidR="005E7DAC">
        <w:rPr>
          <w:b/>
          <w:sz w:val="28"/>
          <w:szCs w:val="28"/>
        </w:rPr>
        <w:t xml:space="preserve">для </w:t>
      </w:r>
      <w:r w:rsidR="008E366E" w:rsidRPr="00140E00">
        <w:rPr>
          <w:b/>
          <w:sz w:val="28"/>
          <w:szCs w:val="28"/>
        </w:rPr>
        <w:t xml:space="preserve">команд  спортивных </w:t>
      </w:r>
      <w:r w:rsidRPr="00140E00">
        <w:rPr>
          <w:b/>
          <w:sz w:val="28"/>
          <w:szCs w:val="28"/>
        </w:rPr>
        <w:t>школ</w:t>
      </w:r>
      <w:r w:rsidR="00F23E65">
        <w:rPr>
          <w:b/>
          <w:sz w:val="28"/>
          <w:szCs w:val="28"/>
        </w:rPr>
        <w:t xml:space="preserve">, </w:t>
      </w:r>
      <w:r w:rsidR="005E7DAC">
        <w:rPr>
          <w:b/>
          <w:sz w:val="28"/>
          <w:szCs w:val="28"/>
        </w:rPr>
        <w:t>в зоне "Дальний Восток", является обязательным и определе</w:t>
      </w:r>
      <w:r w:rsidR="00F23E65">
        <w:rPr>
          <w:b/>
          <w:sz w:val="28"/>
          <w:szCs w:val="28"/>
        </w:rPr>
        <w:t>н в размере 40 00</w:t>
      </w:r>
      <w:r w:rsidR="00FA648F">
        <w:rPr>
          <w:b/>
          <w:sz w:val="28"/>
          <w:szCs w:val="28"/>
        </w:rPr>
        <w:t>0 (С</w:t>
      </w:r>
      <w:r w:rsidR="00F23E65">
        <w:rPr>
          <w:b/>
          <w:sz w:val="28"/>
          <w:szCs w:val="28"/>
        </w:rPr>
        <w:t>орок</w:t>
      </w:r>
      <w:r w:rsidR="00FA648F">
        <w:rPr>
          <w:b/>
          <w:sz w:val="28"/>
          <w:szCs w:val="28"/>
        </w:rPr>
        <w:t xml:space="preserve"> тысяч)</w:t>
      </w:r>
      <w:r w:rsidR="005E7DAC">
        <w:rPr>
          <w:b/>
          <w:sz w:val="28"/>
          <w:szCs w:val="28"/>
        </w:rPr>
        <w:t xml:space="preserve"> рублей</w:t>
      </w:r>
      <w:r w:rsidR="00FA648F">
        <w:rPr>
          <w:b/>
          <w:sz w:val="28"/>
          <w:szCs w:val="28"/>
        </w:rPr>
        <w:t xml:space="preserve"> 00 коп</w:t>
      </w:r>
      <w:r w:rsidR="005E7DAC">
        <w:rPr>
          <w:b/>
          <w:sz w:val="28"/>
          <w:szCs w:val="28"/>
        </w:rPr>
        <w:t xml:space="preserve"> в каждом круге соревнований</w:t>
      </w:r>
      <w:r w:rsidR="00F23E65">
        <w:rPr>
          <w:b/>
          <w:sz w:val="28"/>
          <w:szCs w:val="28"/>
        </w:rPr>
        <w:t>.</w:t>
      </w:r>
    </w:p>
    <w:p w:rsidR="00F23E65" w:rsidRDefault="00F23E65" w:rsidP="00EB07F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взнос на участие в Соревнованиях Первенство России для команд ДЮС</w:t>
      </w:r>
      <w:r w:rsidR="00FA648F">
        <w:rPr>
          <w:b/>
          <w:sz w:val="28"/>
          <w:szCs w:val="28"/>
        </w:rPr>
        <w:t>Ш установлен в размере 25 000 (Д</w:t>
      </w:r>
      <w:r>
        <w:rPr>
          <w:b/>
          <w:sz w:val="28"/>
          <w:szCs w:val="28"/>
        </w:rPr>
        <w:t>вадцать пять</w:t>
      </w:r>
      <w:r w:rsidR="00FA648F" w:rsidRPr="00FA648F">
        <w:rPr>
          <w:b/>
          <w:sz w:val="28"/>
          <w:szCs w:val="28"/>
        </w:rPr>
        <w:t xml:space="preserve"> </w:t>
      </w:r>
      <w:r w:rsidR="00FA648F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) рублей</w:t>
      </w:r>
      <w:r w:rsidR="00FA648F">
        <w:rPr>
          <w:b/>
          <w:sz w:val="28"/>
          <w:szCs w:val="28"/>
        </w:rPr>
        <w:t xml:space="preserve"> 00 коп</w:t>
      </w:r>
      <w:r>
        <w:rPr>
          <w:b/>
          <w:sz w:val="28"/>
          <w:szCs w:val="28"/>
        </w:rPr>
        <w:t xml:space="preserve"> в каждом круге соревнований.</w:t>
      </w:r>
    </w:p>
    <w:p w:rsidR="00F96D36" w:rsidRPr="00140E00" w:rsidRDefault="008E366E" w:rsidP="00EB07F8">
      <w:pPr>
        <w:ind w:firstLine="708"/>
        <w:jc w:val="both"/>
        <w:rPr>
          <w:sz w:val="28"/>
          <w:szCs w:val="28"/>
        </w:rPr>
      </w:pPr>
      <w:r w:rsidRPr="00EB07F8">
        <w:rPr>
          <w:sz w:val="28"/>
          <w:szCs w:val="28"/>
        </w:rPr>
        <w:t>5.1.</w:t>
      </w:r>
      <w:r w:rsidRPr="00140E00">
        <w:rPr>
          <w:sz w:val="28"/>
          <w:szCs w:val="28"/>
        </w:rPr>
        <w:t xml:space="preserve"> Командирующие организации в срок за 10 дней до начала Соревнований  обязаны перечислить по безналичному расчёту </w:t>
      </w:r>
      <w:r w:rsidR="00FA648F">
        <w:rPr>
          <w:sz w:val="28"/>
          <w:szCs w:val="28"/>
        </w:rPr>
        <w:t xml:space="preserve">целевой </w:t>
      </w:r>
      <w:r w:rsidRPr="00140E00">
        <w:rPr>
          <w:sz w:val="28"/>
          <w:szCs w:val="28"/>
        </w:rPr>
        <w:t>взнос на участие в Соревнов</w:t>
      </w:r>
      <w:r w:rsidR="00FA648F">
        <w:rPr>
          <w:sz w:val="28"/>
          <w:szCs w:val="28"/>
        </w:rPr>
        <w:t>ании и на у</w:t>
      </w:r>
      <w:r w:rsidR="00EB07F8">
        <w:rPr>
          <w:sz w:val="28"/>
          <w:szCs w:val="28"/>
        </w:rPr>
        <w:t>ставную деятельность в ОО "Дальневосточный Футбольный Союз"</w:t>
      </w:r>
      <w:r w:rsidRPr="00140E00">
        <w:rPr>
          <w:sz w:val="28"/>
          <w:szCs w:val="28"/>
        </w:rPr>
        <w:t xml:space="preserve"> на реквизиты:</w:t>
      </w:r>
    </w:p>
    <w:p w:rsidR="00EB07F8" w:rsidRDefault="008E366E" w:rsidP="00EB07F8">
      <w:pPr>
        <w:rPr>
          <w:b/>
          <w:sz w:val="28"/>
          <w:szCs w:val="28"/>
        </w:rPr>
      </w:pPr>
      <w:proofErr w:type="gramStart"/>
      <w:r w:rsidRPr="00140E00">
        <w:rPr>
          <w:b/>
          <w:sz w:val="28"/>
          <w:szCs w:val="28"/>
        </w:rPr>
        <w:t>Р</w:t>
      </w:r>
      <w:proofErr w:type="gramEnd"/>
      <w:r w:rsidRPr="00140E00">
        <w:rPr>
          <w:b/>
          <w:sz w:val="28"/>
          <w:szCs w:val="28"/>
        </w:rPr>
        <w:t>/С № 40703810908220000122</w:t>
      </w:r>
    </w:p>
    <w:p w:rsidR="00F96D36" w:rsidRPr="00140E00" w:rsidRDefault="00EB07F8" w:rsidP="00EB0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Дальневосточном филиале ПАО "</w:t>
      </w:r>
      <w:r w:rsidR="008E366E" w:rsidRPr="00140E00">
        <w:rPr>
          <w:b/>
          <w:sz w:val="28"/>
          <w:szCs w:val="28"/>
        </w:rPr>
        <w:t>МТС–Банк</w:t>
      </w:r>
      <w:r>
        <w:rPr>
          <w:b/>
          <w:sz w:val="28"/>
          <w:szCs w:val="28"/>
        </w:rPr>
        <w:t>"</w:t>
      </w:r>
      <w:r w:rsidR="008E366E" w:rsidRPr="00140E00">
        <w:rPr>
          <w:b/>
          <w:sz w:val="28"/>
          <w:szCs w:val="28"/>
        </w:rPr>
        <w:t xml:space="preserve"> г.</w:t>
      </w:r>
      <w:r w:rsidR="00BB111C">
        <w:rPr>
          <w:b/>
          <w:sz w:val="28"/>
          <w:szCs w:val="28"/>
        </w:rPr>
        <w:t xml:space="preserve"> </w:t>
      </w:r>
      <w:r w:rsidR="008E366E" w:rsidRPr="00140E00">
        <w:rPr>
          <w:b/>
          <w:sz w:val="28"/>
          <w:szCs w:val="28"/>
        </w:rPr>
        <w:t>Хабаровска</w:t>
      </w:r>
    </w:p>
    <w:p w:rsidR="00F96D36" w:rsidRPr="00140E00" w:rsidRDefault="008E366E">
      <w:pPr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К/С 30101810700000000838</w:t>
      </w:r>
    </w:p>
    <w:p w:rsidR="00F96D36" w:rsidRPr="00140E00" w:rsidRDefault="008E366E">
      <w:pPr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БИК  040813838;  ОГРН 1027739053704;</w:t>
      </w:r>
    </w:p>
    <w:p w:rsidR="00F96D36" w:rsidRPr="00140E00" w:rsidRDefault="008E366E" w:rsidP="00EB07F8">
      <w:pPr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ИНН 2540090700; КПП 272201001</w:t>
      </w:r>
    </w:p>
    <w:p w:rsidR="00B36C9B" w:rsidRPr="00140E00" w:rsidRDefault="00EB0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 "Дальневосточный Футбольный Союз"</w:t>
      </w:r>
    </w:p>
    <w:p w:rsidR="00F96D36" w:rsidRPr="00140E00" w:rsidRDefault="008E366E" w:rsidP="00EB07F8">
      <w:pPr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XI</w:t>
      </w:r>
      <w:r w:rsidRPr="00140E00">
        <w:rPr>
          <w:b/>
          <w:sz w:val="28"/>
          <w:szCs w:val="28"/>
        </w:rPr>
        <w:t>. НАГРАЖДЕНИЕ</w:t>
      </w:r>
    </w:p>
    <w:p w:rsidR="005E7DAC" w:rsidRDefault="008E366E" w:rsidP="00375CC3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1.</w:t>
      </w:r>
      <w:r w:rsidR="00140E00">
        <w:rPr>
          <w:sz w:val="28"/>
          <w:szCs w:val="28"/>
        </w:rPr>
        <w:t xml:space="preserve"> Команда, занявшая 1 место</w:t>
      </w:r>
      <w:r w:rsidR="0012245F">
        <w:rPr>
          <w:sz w:val="28"/>
          <w:szCs w:val="28"/>
        </w:rPr>
        <w:t xml:space="preserve"> по итогам </w:t>
      </w:r>
      <w:r w:rsidR="006753BE">
        <w:rPr>
          <w:sz w:val="28"/>
          <w:szCs w:val="28"/>
        </w:rPr>
        <w:t>двухкругового</w:t>
      </w:r>
      <w:r w:rsidR="00140E00">
        <w:rPr>
          <w:sz w:val="28"/>
          <w:szCs w:val="28"/>
        </w:rPr>
        <w:t xml:space="preserve"> турнира Соревнований, награждае</w:t>
      </w:r>
      <w:r w:rsidRPr="00140E00">
        <w:rPr>
          <w:sz w:val="28"/>
          <w:szCs w:val="28"/>
        </w:rPr>
        <w:t xml:space="preserve">тся </w:t>
      </w:r>
      <w:r w:rsidR="00375CC3">
        <w:rPr>
          <w:sz w:val="28"/>
          <w:szCs w:val="28"/>
        </w:rPr>
        <w:t>кубком, д</w:t>
      </w:r>
      <w:r w:rsidR="00B074AB">
        <w:rPr>
          <w:sz w:val="28"/>
          <w:szCs w:val="28"/>
        </w:rPr>
        <w:t xml:space="preserve">ипломом ДФС, игроки - грамотами и медалями </w:t>
      </w:r>
      <w:r w:rsidR="00375CC3">
        <w:rPr>
          <w:sz w:val="28"/>
          <w:szCs w:val="28"/>
        </w:rPr>
        <w:t>ДФС.</w:t>
      </w:r>
      <w:r w:rsidRPr="00140E00">
        <w:rPr>
          <w:sz w:val="28"/>
          <w:szCs w:val="28"/>
        </w:rPr>
        <w:t xml:space="preserve">  </w:t>
      </w:r>
    </w:p>
    <w:p w:rsidR="00375CC3" w:rsidRPr="00140E00" w:rsidRDefault="00375CC3" w:rsidP="00375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2-3 место</w:t>
      </w:r>
      <w:r w:rsidRPr="00140E00">
        <w:rPr>
          <w:sz w:val="28"/>
          <w:szCs w:val="28"/>
        </w:rPr>
        <w:t xml:space="preserve"> по итогам двухкругового</w:t>
      </w:r>
      <w:r w:rsidR="005E7DAC">
        <w:rPr>
          <w:sz w:val="28"/>
          <w:szCs w:val="28"/>
        </w:rPr>
        <w:t xml:space="preserve"> турнира Соревнований, награждаю</w:t>
      </w:r>
      <w:r w:rsidRPr="00140E00">
        <w:rPr>
          <w:sz w:val="28"/>
          <w:szCs w:val="28"/>
        </w:rPr>
        <w:t xml:space="preserve">тся </w:t>
      </w:r>
      <w:r>
        <w:rPr>
          <w:sz w:val="28"/>
          <w:szCs w:val="28"/>
        </w:rPr>
        <w:t>ценным</w:t>
      </w:r>
      <w:r w:rsidR="005E7DAC">
        <w:rPr>
          <w:sz w:val="28"/>
          <w:szCs w:val="28"/>
        </w:rPr>
        <w:t>и призами, дипломами</w:t>
      </w:r>
      <w:r>
        <w:rPr>
          <w:sz w:val="28"/>
          <w:szCs w:val="28"/>
        </w:rPr>
        <w:t xml:space="preserve"> ДФС с</w:t>
      </w:r>
      <w:r w:rsidR="00B074AB">
        <w:rPr>
          <w:sz w:val="28"/>
          <w:szCs w:val="28"/>
        </w:rPr>
        <w:t>оответствующих степеней, игроки</w:t>
      </w:r>
      <w:r>
        <w:rPr>
          <w:sz w:val="28"/>
          <w:szCs w:val="28"/>
        </w:rPr>
        <w:t xml:space="preserve"> - грамотами</w:t>
      </w:r>
      <w:r w:rsidR="00B074AB">
        <w:rPr>
          <w:sz w:val="28"/>
          <w:szCs w:val="28"/>
        </w:rPr>
        <w:t xml:space="preserve"> и медалями</w:t>
      </w:r>
      <w:r>
        <w:rPr>
          <w:sz w:val="28"/>
          <w:szCs w:val="28"/>
        </w:rPr>
        <w:t xml:space="preserve"> ДФС</w:t>
      </w:r>
      <w:r w:rsidRPr="00375CC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степеней.</w:t>
      </w:r>
    </w:p>
    <w:p w:rsidR="00F96D36" w:rsidRPr="00140E00" w:rsidRDefault="00375CC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E366E" w:rsidRPr="00140E00">
        <w:rPr>
          <w:sz w:val="28"/>
          <w:szCs w:val="28"/>
        </w:rPr>
        <w:t xml:space="preserve"> </w:t>
      </w:r>
      <w:proofErr w:type="gramStart"/>
      <w:r w:rsidR="008E366E" w:rsidRPr="00140E00">
        <w:rPr>
          <w:sz w:val="28"/>
          <w:szCs w:val="28"/>
        </w:rPr>
        <w:t>Лучшие игроки соревнований (вратарь, защитник, полузащитник,</w:t>
      </w:r>
      <w:r w:rsidR="00EA0A32" w:rsidRPr="00140E00">
        <w:rPr>
          <w:sz w:val="28"/>
          <w:szCs w:val="28"/>
        </w:rPr>
        <w:t xml:space="preserve"> нападающий,</w:t>
      </w:r>
      <w:r w:rsidR="00B074AB">
        <w:rPr>
          <w:sz w:val="28"/>
          <w:szCs w:val="28"/>
        </w:rPr>
        <w:t xml:space="preserve"> бомбардир)</w:t>
      </w:r>
      <w:r w:rsidR="008E366E" w:rsidRPr="00140E00">
        <w:rPr>
          <w:sz w:val="28"/>
          <w:szCs w:val="28"/>
        </w:rPr>
        <w:t xml:space="preserve"> награждаются памятными призами.</w:t>
      </w:r>
      <w:proofErr w:type="gramEnd"/>
    </w:p>
    <w:p w:rsidR="0012245F" w:rsidRPr="00FA648F" w:rsidRDefault="00375CC3" w:rsidP="00FA648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E366E" w:rsidRPr="00140E00">
        <w:rPr>
          <w:sz w:val="28"/>
          <w:szCs w:val="28"/>
        </w:rPr>
        <w:t>. Команды, участвующие в соревнован</w:t>
      </w:r>
      <w:r>
        <w:rPr>
          <w:sz w:val="28"/>
          <w:szCs w:val="28"/>
        </w:rPr>
        <w:t xml:space="preserve">иях, награждаются Дипломами </w:t>
      </w:r>
      <w:r w:rsidR="008E366E" w:rsidRPr="00140E00">
        <w:rPr>
          <w:sz w:val="28"/>
          <w:szCs w:val="28"/>
        </w:rPr>
        <w:t>ДФС.</w:t>
      </w:r>
    </w:p>
    <w:p w:rsidR="0012245F" w:rsidRDefault="007D62E2" w:rsidP="00675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не предусмотренным Регламентом обстоятельствам,</w:t>
      </w:r>
      <w:r w:rsidR="00675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возникающим в ходе Соревнований, решение принимают: </w:t>
      </w:r>
    </w:p>
    <w:p w:rsidR="007D62E2" w:rsidRDefault="007D62E2" w:rsidP="007D62E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 на зональном этапе  МРО;</w:t>
      </w:r>
    </w:p>
    <w:p w:rsidR="0012245F" w:rsidRDefault="007D62E2" w:rsidP="00FA64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  на финальном этапе РФС.</w:t>
      </w:r>
    </w:p>
    <w:p w:rsidR="00B074AB" w:rsidRDefault="00BB2566" w:rsidP="00BB2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571E7">
        <w:rPr>
          <w:b/>
          <w:sz w:val="28"/>
          <w:szCs w:val="28"/>
        </w:rPr>
        <w:t>_______________________________</w:t>
      </w:r>
    </w:p>
    <w:p w:rsidR="00B074AB" w:rsidRDefault="00B074AB" w:rsidP="00FF7A64">
      <w:pPr>
        <w:ind w:firstLine="567"/>
        <w:jc w:val="center"/>
        <w:rPr>
          <w:b/>
          <w:sz w:val="28"/>
          <w:szCs w:val="28"/>
        </w:rPr>
      </w:pPr>
    </w:p>
    <w:p w:rsidR="00777208" w:rsidRPr="00BB2566" w:rsidRDefault="00BB2566" w:rsidP="00BB2566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E044A5">
        <w:rPr>
          <w:b/>
        </w:rPr>
        <w:t>Приложение</w:t>
      </w:r>
      <w:r>
        <w:rPr>
          <w:b/>
        </w:rPr>
        <w:t xml:space="preserve"> 1                                                                                                                             </w:t>
      </w:r>
      <w:r w:rsidR="008E366E" w:rsidRPr="00140E00">
        <w:rPr>
          <w:b/>
          <w:sz w:val="28"/>
          <w:szCs w:val="28"/>
        </w:rPr>
        <w:t>УЧАСТИЕ</w:t>
      </w:r>
      <w:r w:rsidR="00EB07F8">
        <w:rPr>
          <w:b/>
          <w:sz w:val="28"/>
          <w:szCs w:val="28"/>
        </w:rPr>
        <w:t xml:space="preserve"> В ФИНАЛЬНЫХ</w:t>
      </w:r>
      <w:r w:rsidR="008E366E" w:rsidRPr="00140E00">
        <w:rPr>
          <w:b/>
          <w:sz w:val="28"/>
          <w:szCs w:val="28"/>
        </w:rPr>
        <w:t xml:space="preserve"> </w:t>
      </w:r>
      <w:r w:rsidR="00375CC3">
        <w:rPr>
          <w:b/>
          <w:sz w:val="28"/>
          <w:szCs w:val="28"/>
        </w:rPr>
        <w:t>С</w:t>
      </w:r>
      <w:r w:rsidR="008E366E" w:rsidRPr="00140E00">
        <w:rPr>
          <w:b/>
          <w:sz w:val="28"/>
          <w:szCs w:val="28"/>
        </w:rPr>
        <w:t>ОРЕВНОВАНИ</w:t>
      </w:r>
      <w:r w:rsidR="00FF7A64">
        <w:rPr>
          <w:b/>
          <w:sz w:val="28"/>
          <w:szCs w:val="28"/>
        </w:rPr>
        <w:t>ЯХ</w:t>
      </w:r>
    </w:p>
    <w:p w:rsidR="00795F80" w:rsidRDefault="00B52ED9" w:rsidP="00795F80">
      <w:pPr>
        <w:ind w:firstLine="567"/>
        <w:jc w:val="both"/>
        <w:rPr>
          <w:color w:val="auto"/>
          <w:sz w:val="28"/>
          <w:szCs w:val="28"/>
        </w:rPr>
      </w:pPr>
      <w:r w:rsidRPr="0094792C">
        <w:rPr>
          <w:b/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777208" w:rsidRPr="005B2C85">
        <w:rPr>
          <w:color w:val="auto"/>
          <w:sz w:val="28"/>
          <w:szCs w:val="28"/>
        </w:rPr>
        <w:t>Финал Первенства России по футболу</w:t>
      </w:r>
      <w:r w:rsidR="00FF7A64" w:rsidRPr="005B2C85">
        <w:rPr>
          <w:color w:val="auto"/>
          <w:sz w:val="28"/>
          <w:szCs w:val="28"/>
        </w:rPr>
        <w:t xml:space="preserve"> среди команд</w:t>
      </w:r>
      <w:r w:rsidR="0094792C">
        <w:rPr>
          <w:color w:val="auto"/>
          <w:sz w:val="28"/>
          <w:szCs w:val="28"/>
        </w:rPr>
        <w:t xml:space="preserve"> спортивных школ</w:t>
      </w:r>
      <w:r w:rsidR="00FF7A64" w:rsidRPr="005B2C85">
        <w:rPr>
          <w:color w:val="auto"/>
          <w:sz w:val="28"/>
          <w:szCs w:val="28"/>
        </w:rPr>
        <w:t xml:space="preserve"> юношей</w:t>
      </w:r>
      <w:r w:rsidR="00777208" w:rsidRPr="005B2C85">
        <w:rPr>
          <w:color w:val="auto"/>
          <w:sz w:val="28"/>
          <w:szCs w:val="28"/>
        </w:rPr>
        <w:t xml:space="preserve"> </w:t>
      </w:r>
      <w:r w:rsidR="00FF7A64" w:rsidRPr="005B2C85">
        <w:rPr>
          <w:color w:val="auto"/>
          <w:sz w:val="28"/>
          <w:szCs w:val="28"/>
        </w:rPr>
        <w:t>2000</w:t>
      </w:r>
      <w:r>
        <w:rPr>
          <w:color w:val="auto"/>
          <w:sz w:val="28"/>
          <w:szCs w:val="28"/>
        </w:rPr>
        <w:t xml:space="preserve"> </w:t>
      </w:r>
      <w:r w:rsidR="00FF7A64" w:rsidRPr="005B2C85">
        <w:rPr>
          <w:color w:val="auto"/>
          <w:sz w:val="28"/>
          <w:szCs w:val="28"/>
        </w:rPr>
        <w:t>г.р.</w:t>
      </w:r>
      <w:r w:rsidR="00B36C9B" w:rsidRPr="005B2C85">
        <w:rPr>
          <w:color w:val="auto"/>
          <w:sz w:val="28"/>
          <w:szCs w:val="28"/>
        </w:rPr>
        <w:t xml:space="preserve"> состоится с 05</w:t>
      </w:r>
      <w:r w:rsidR="00777208" w:rsidRPr="005B2C85">
        <w:rPr>
          <w:color w:val="auto"/>
          <w:sz w:val="28"/>
          <w:szCs w:val="28"/>
        </w:rPr>
        <w:t xml:space="preserve"> </w:t>
      </w:r>
      <w:r w:rsidR="00B36C9B" w:rsidRPr="005B2C85">
        <w:rPr>
          <w:color w:val="auto"/>
          <w:sz w:val="28"/>
          <w:szCs w:val="28"/>
        </w:rPr>
        <w:t>по 15апреля</w:t>
      </w:r>
      <w:r w:rsidR="00FF7A64" w:rsidRPr="005B2C85">
        <w:rPr>
          <w:color w:val="auto"/>
          <w:sz w:val="28"/>
          <w:szCs w:val="28"/>
        </w:rPr>
        <w:t xml:space="preserve"> </w:t>
      </w:r>
      <w:r w:rsidR="00B36C9B" w:rsidRPr="005B2C85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="00777208" w:rsidRPr="005B2C85">
        <w:rPr>
          <w:color w:val="auto"/>
          <w:sz w:val="28"/>
          <w:szCs w:val="28"/>
        </w:rPr>
        <w:t xml:space="preserve">г., в </w:t>
      </w:r>
      <w:r w:rsidR="00B36C9B" w:rsidRPr="005B2C85">
        <w:rPr>
          <w:color w:val="auto"/>
          <w:sz w:val="28"/>
          <w:szCs w:val="28"/>
        </w:rPr>
        <w:t xml:space="preserve"> г.</w:t>
      </w:r>
      <w:r w:rsidR="00FF7A64" w:rsidRPr="005B2C85">
        <w:rPr>
          <w:color w:val="auto"/>
          <w:sz w:val="28"/>
          <w:szCs w:val="28"/>
        </w:rPr>
        <w:t xml:space="preserve"> </w:t>
      </w:r>
      <w:r w:rsidR="00795F80">
        <w:rPr>
          <w:color w:val="auto"/>
          <w:sz w:val="28"/>
          <w:szCs w:val="28"/>
        </w:rPr>
        <w:t>Сочи.</w:t>
      </w:r>
    </w:p>
    <w:p w:rsidR="00795F80" w:rsidRPr="005B2C85" w:rsidRDefault="00B36C9B" w:rsidP="00795F80">
      <w:pPr>
        <w:ind w:firstLine="567"/>
        <w:jc w:val="both"/>
        <w:rPr>
          <w:color w:val="auto"/>
          <w:sz w:val="28"/>
          <w:szCs w:val="28"/>
        </w:rPr>
      </w:pPr>
      <w:r w:rsidRPr="005B2C85">
        <w:rPr>
          <w:color w:val="auto"/>
          <w:sz w:val="28"/>
          <w:szCs w:val="28"/>
        </w:rPr>
        <w:t>Победителем зонального</w:t>
      </w:r>
      <w:r w:rsidR="00FF7A64" w:rsidRPr="005B2C85">
        <w:rPr>
          <w:color w:val="auto"/>
          <w:sz w:val="28"/>
          <w:szCs w:val="28"/>
        </w:rPr>
        <w:t xml:space="preserve"> этапа Первенства</w:t>
      </w:r>
      <w:r w:rsidR="00777208" w:rsidRPr="005B2C85">
        <w:rPr>
          <w:color w:val="auto"/>
          <w:sz w:val="28"/>
          <w:szCs w:val="28"/>
        </w:rPr>
        <w:t xml:space="preserve"> России по футболу среди команд </w:t>
      </w:r>
      <w:r w:rsidR="0094792C">
        <w:rPr>
          <w:color w:val="auto"/>
          <w:sz w:val="28"/>
          <w:szCs w:val="28"/>
        </w:rPr>
        <w:t>спортивных школ юношей</w:t>
      </w:r>
      <w:r w:rsidR="00777208" w:rsidRPr="005B2C85">
        <w:rPr>
          <w:color w:val="auto"/>
          <w:sz w:val="28"/>
          <w:szCs w:val="28"/>
        </w:rPr>
        <w:t xml:space="preserve"> 2000 г.р.</w:t>
      </w:r>
      <w:r w:rsidR="0037002C" w:rsidRPr="005B2C85">
        <w:rPr>
          <w:color w:val="auto"/>
          <w:sz w:val="28"/>
          <w:szCs w:val="28"/>
        </w:rPr>
        <w:t xml:space="preserve">, </w:t>
      </w:r>
      <w:r w:rsidR="00FF7A64" w:rsidRPr="005B2C85">
        <w:rPr>
          <w:color w:val="auto"/>
          <w:sz w:val="28"/>
          <w:szCs w:val="28"/>
        </w:rPr>
        <w:t>в сезоне 2017</w:t>
      </w:r>
      <w:r w:rsidR="00B52ED9">
        <w:rPr>
          <w:color w:val="auto"/>
          <w:sz w:val="28"/>
          <w:szCs w:val="28"/>
        </w:rPr>
        <w:t xml:space="preserve"> </w:t>
      </w:r>
      <w:r w:rsidR="00FF7A64" w:rsidRPr="005B2C85">
        <w:rPr>
          <w:color w:val="auto"/>
          <w:sz w:val="28"/>
          <w:szCs w:val="28"/>
        </w:rPr>
        <w:t xml:space="preserve">г. и право на участие в финале Первенства России получила команда </w:t>
      </w:r>
      <w:r w:rsidR="00FF7A64" w:rsidRPr="00BB2566">
        <w:rPr>
          <w:b/>
          <w:color w:val="auto"/>
          <w:sz w:val="28"/>
          <w:szCs w:val="28"/>
        </w:rPr>
        <w:t>"Луч-Энергия</w:t>
      </w:r>
      <w:r w:rsidR="00FF7A64" w:rsidRPr="005B2C85">
        <w:rPr>
          <w:color w:val="auto"/>
          <w:sz w:val="28"/>
          <w:szCs w:val="28"/>
        </w:rPr>
        <w:t>".</w:t>
      </w:r>
    </w:p>
    <w:p w:rsidR="00795F80" w:rsidRDefault="00B52ED9" w:rsidP="00795F80">
      <w:pPr>
        <w:ind w:firstLine="567"/>
        <w:jc w:val="both"/>
        <w:rPr>
          <w:color w:val="auto"/>
          <w:sz w:val="28"/>
          <w:szCs w:val="28"/>
        </w:rPr>
      </w:pPr>
      <w:r w:rsidRPr="0094792C">
        <w:rPr>
          <w:b/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 w:rsidR="0037002C" w:rsidRPr="00777208">
        <w:rPr>
          <w:color w:val="auto"/>
          <w:sz w:val="28"/>
          <w:szCs w:val="28"/>
        </w:rPr>
        <w:t>Финал Первенства</w:t>
      </w:r>
      <w:r w:rsidR="0037002C">
        <w:rPr>
          <w:color w:val="auto"/>
          <w:sz w:val="28"/>
          <w:szCs w:val="28"/>
        </w:rPr>
        <w:t xml:space="preserve"> России</w:t>
      </w:r>
      <w:r w:rsidR="0037002C" w:rsidRPr="00777208">
        <w:rPr>
          <w:color w:val="auto"/>
          <w:sz w:val="28"/>
          <w:szCs w:val="28"/>
        </w:rPr>
        <w:t xml:space="preserve"> </w:t>
      </w:r>
      <w:r w:rsidR="0037002C">
        <w:rPr>
          <w:color w:val="auto"/>
          <w:sz w:val="28"/>
          <w:szCs w:val="28"/>
        </w:rPr>
        <w:t xml:space="preserve">по футболу </w:t>
      </w:r>
      <w:r w:rsidR="0037002C" w:rsidRPr="00777208">
        <w:rPr>
          <w:color w:val="auto"/>
          <w:sz w:val="28"/>
          <w:szCs w:val="28"/>
        </w:rPr>
        <w:t>среди</w:t>
      </w:r>
      <w:r w:rsidR="005B2C85">
        <w:rPr>
          <w:color w:val="auto"/>
          <w:sz w:val="28"/>
          <w:szCs w:val="28"/>
        </w:rPr>
        <w:t xml:space="preserve"> команд</w:t>
      </w:r>
      <w:r>
        <w:rPr>
          <w:color w:val="auto"/>
          <w:sz w:val="28"/>
          <w:szCs w:val="28"/>
        </w:rPr>
        <w:t xml:space="preserve"> спортивных школ</w:t>
      </w:r>
      <w:r w:rsidR="005B2C85">
        <w:rPr>
          <w:color w:val="auto"/>
          <w:sz w:val="28"/>
          <w:szCs w:val="28"/>
        </w:rPr>
        <w:t xml:space="preserve"> юношей 2001</w:t>
      </w:r>
      <w:r>
        <w:rPr>
          <w:color w:val="auto"/>
          <w:sz w:val="28"/>
          <w:szCs w:val="28"/>
        </w:rPr>
        <w:t xml:space="preserve"> </w:t>
      </w:r>
      <w:r w:rsidR="005B2C85">
        <w:rPr>
          <w:color w:val="auto"/>
          <w:sz w:val="28"/>
          <w:szCs w:val="28"/>
        </w:rPr>
        <w:t xml:space="preserve">г.р. </w:t>
      </w:r>
      <w:r w:rsidR="0037002C">
        <w:rPr>
          <w:color w:val="auto"/>
          <w:sz w:val="28"/>
          <w:szCs w:val="28"/>
        </w:rPr>
        <w:t xml:space="preserve"> с</w:t>
      </w:r>
      <w:r w:rsidR="005B2C85">
        <w:rPr>
          <w:color w:val="auto"/>
          <w:sz w:val="28"/>
          <w:szCs w:val="28"/>
        </w:rPr>
        <w:t>остоится с 19 по 29 апреля</w:t>
      </w:r>
      <w:r w:rsidR="0037002C">
        <w:rPr>
          <w:color w:val="auto"/>
          <w:sz w:val="28"/>
          <w:szCs w:val="28"/>
        </w:rPr>
        <w:t xml:space="preserve"> </w:t>
      </w:r>
      <w:r w:rsidR="005B2C85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="0037002C" w:rsidRPr="00777208">
        <w:rPr>
          <w:color w:val="auto"/>
          <w:sz w:val="28"/>
          <w:szCs w:val="28"/>
        </w:rPr>
        <w:t>г.,</w:t>
      </w:r>
      <w:r w:rsidR="0037002C">
        <w:rPr>
          <w:color w:val="auto"/>
          <w:sz w:val="28"/>
          <w:szCs w:val="28"/>
        </w:rPr>
        <w:t xml:space="preserve"> в </w:t>
      </w:r>
      <w:r w:rsidR="0037002C" w:rsidRPr="00777208">
        <w:rPr>
          <w:color w:val="auto"/>
          <w:sz w:val="28"/>
          <w:szCs w:val="28"/>
        </w:rPr>
        <w:t xml:space="preserve"> г. </w:t>
      </w:r>
      <w:r w:rsidR="005B2C85">
        <w:rPr>
          <w:color w:val="auto"/>
          <w:sz w:val="28"/>
          <w:szCs w:val="28"/>
        </w:rPr>
        <w:t>Москве.</w:t>
      </w:r>
      <w:r w:rsidR="00795F80" w:rsidRPr="00795F80">
        <w:rPr>
          <w:color w:val="auto"/>
          <w:sz w:val="28"/>
          <w:szCs w:val="28"/>
        </w:rPr>
        <w:t xml:space="preserve"> </w:t>
      </w:r>
    </w:p>
    <w:p w:rsidR="00795F80" w:rsidRDefault="00B52ED9" w:rsidP="00795F80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95F80"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 w:rsidR="00795F80">
        <w:rPr>
          <w:color w:val="auto"/>
          <w:sz w:val="28"/>
          <w:szCs w:val="28"/>
        </w:rPr>
        <w:t xml:space="preserve">получила команда </w:t>
      </w:r>
      <w:r w:rsidR="00BB2566">
        <w:rPr>
          <w:color w:val="auto"/>
          <w:sz w:val="28"/>
          <w:szCs w:val="28"/>
        </w:rPr>
        <w:t xml:space="preserve"> </w:t>
      </w:r>
      <w:r w:rsidR="00795F80" w:rsidRPr="00BB2566">
        <w:rPr>
          <w:b/>
          <w:color w:val="auto"/>
          <w:sz w:val="28"/>
          <w:szCs w:val="28"/>
        </w:rPr>
        <w:t>"</w:t>
      </w:r>
      <w:proofErr w:type="spellStart"/>
      <w:r w:rsidR="00795F80" w:rsidRPr="00BB2566">
        <w:rPr>
          <w:b/>
          <w:color w:val="auto"/>
          <w:sz w:val="28"/>
          <w:szCs w:val="28"/>
        </w:rPr>
        <w:t>СКА-Хабаровск</w:t>
      </w:r>
      <w:proofErr w:type="spellEnd"/>
      <w:r w:rsidR="00795F80" w:rsidRPr="00BB2566">
        <w:rPr>
          <w:b/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,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футболу среди команд </w:t>
      </w:r>
      <w:r w:rsidR="0094792C">
        <w:rPr>
          <w:color w:val="auto"/>
          <w:sz w:val="28"/>
          <w:szCs w:val="28"/>
        </w:rPr>
        <w:t>спортивных школ юношей</w:t>
      </w:r>
      <w:r>
        <w:rPr>
          <w:color w:val="auto"/>
          <w:sz w:val="28"/>
          <w:szCs w:val="28"/>
        </w:rPr>
        <w:t xml:space="preserve"> 2001 г.р</w:t>
      </w:r>
      <w:r w:rsidR="005571E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2017 г. </w:t>
      </w:r>
    </w:p>
    <w:p w:rsidR="00777208" w:rsidRPr="00777208" w:rsidRDefault="00795F80" w:rsidP="00B52ED9">
      <w:pPr>
        <w:ind w:firstLine="5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среди сборных </w:t>
      </w:r>
      <w:r w:rsidR="0037002C" w:rsidRPr="00777208">
        <w:rPr>
          <w:color w:val="auto"/>
          <w:sz w:val="28"/>
          <w:szCs w:val="28"/>
        </w:rPr>
        <w:t xml:space="preserve"> </w:t>
      </w:r>
      <w:r w:rsidR="00B52ED9">
        <w:rPr>
          <w:color w:val="auto"/>
          <w:sz w:val="28"/>
          <w:szCs w:val="28"/>
        </w:rPr>
        <w:t xml:space="preserve">команд МРО юношей 2001 г.р. </w:t>
      </w:r>
      <w:r>
        <w:rPr>
          <w:color w:val="auto"/>
          <w:sz w:val="28"/>
          <w:szCs w:val="28"/>
        </w:rPr>
        <w:t>состоится</w:t>
      </w:r>
      <w:r w:rsidR="0037002C">
        <w:rPr>
          <w:color w:val="auto"/>
          <w:sz w:val="28"/>
          <w:szCs w:val="28"/>
        </w:rPr>
        <w:t xml:space="preserve"> </w:t>
      </w:r>
      <w:r w:rsidR="00B52ED9">
        <w:rPr>
          <w:color w:val="auto"/>
          <w:sz w:val="28"/>
          <w:szCs w:val="28"/>
        </w:rPr>
        <w:t>15</w:t>
      </w:r>
      <w:r w:rsidR="00E044A5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25 октября 2018</w:t>
      </w:r>
      <w:r w:rsid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в г. Астрахань. Сборная ДФС </w:t>
      </w:r>
      <w:r w:rsidR="0037002C" w:rsidRPr="00777208">
        <w:rPr>
          <w:color w:val="auto"/>
          <w:sz w:val="28"/>
          <w:szCs w:val="28"/>
        </w:rPr>
        <w:t xml:space="preserve">формируется на базе Победителя зонального этапа </w:t>
      </w:r>
      <w:r w:rsidR="0037002C">
        <w:rPr>
          <w:color w:val="auto"/>
          <w:sz w:val="28"/>
          <w:szCs w:val="28"/>
        </w:rPr>
        <w:t xml:space="preserve">Первенства России по </w:t>
      </w:r>
      <w:r>
        <w:rPr>
          <w:color w:val="auto"/>
          <w:sz w:val="28"/>
          <w:szCs w:val="28"/>
        </w:rPr>
        <w:t>футболу среди команд юношей 2001 г.</w:t>
      </w:r>
      <w:r w:rsidR="00E044A5">
        <w:rPr>
          <w:color w:val="auto"/>
          <w:sz w:val="28"/>
          <w:szCs w:val="28"/>
        </w:rPr>
        <w:t>р., который состоится с 01 по 08</w:t>
      </w:r>
      <w:r>
        <w:rPr>
          <w:color w:val="auto"/>
          <w:sz w:val="28"/>
          <w:szCs w:val="28"/>
        </w:rPr>
        <w:t xml:space="preserve"> июля  2018</w:t>
      </w:r>
      <w:r w:rsidR="00B52ED9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>, в г. Хабаровск</w:t>
      </w:r>
      <w:r w:rsidR="0037002C">
        <w:rPr>
          <w:color w:val="auto"/>
          <w:sz w:val="28"/>
          <w:szCs w:val="28"/>
        </w:rPr>
        <w:t>.</w:t>
      </w:r>
    </w:p>
    <w:p w:rsidR="00B52ED9" w:rsidRDefault="00B52ED9" w:rsidP="00B52ED9">
      <w:pPr>
        <w:ind w:firstLine="510"/>
        <w:jc w:val="both"/>
        <w:rPr>
          <w:bCs/>
          <w:color w:val="auto"/>
          <w:sz w:val="28"/>
          <w:szCs w:val="28"/>
        </w:rPr>
      </w:pPr>
      <w:r w:rsidRPr="00B52ED9">
        <w:rPr>
          <w:bCs/>
          <w:color w:val="auto"/>
          <w:sz w:val="28"/>
          <w:szCs w:val="28"/>
        </w:rPr>
        <w:t>Финал Пе</w:t>
      </w:r>
      <w:r w:rsidR="00777208" w:rsidRPr="00B52ED9">
        <w:rPr>
          <w:bCs/>
          <w:color w:val="auto"/>
          <w:sz w:val="28"/>
          <w:szCs w:val="28"/>
        </w:rPr>
        <w:t>р</w:t>
      </w:r>
      <w:r w:rsidRPr="00B52ED9">
        <w:rPr>
          <w:bCs/>
          <w:color w:val="auto"/>
          <w:sz w:val="28"/>
          <w:szCs w:val="28"/>
        </w:rPr>
        <w:t>венства России  среди команд спортивных школ</w:t>
      </w:r>
      <w:r>
        <w:rPr>
          <w:bCs/>
          <w:color w:val="auto"/>
          <w:sz w:val="28"/>
          <w:szCs w:val="28"/>
        </w:rPr>
        <w:t xml:space="preserve"> юношей</w:t>
      </w:r>
      <w:r w:rsidRPr="00B52ED9">
        <w:rPr>
          <w:bCs/>
          <w:color w:val="auto"/>
          <w:sz w:val="28"/>
          <w:szCs w:val="28"/>
        </w:rPr>
        <w:t xml:space="preserve"> 2001 г.р. состоится с 15-25 ноября 2018 г. в г. Сочи</w:t>
      </w:r>
      <w:r>
        <w:rPr>
          <w:bCs/>
          <w:color w:val="auto"/>
          <w:sz w:val="28"/>
          <w:szCs w:val="28"/>
        </w:rPr>
        <w:t>.</w:t>
      </w:r>
    </w:p>
    <w:p w:rsidR="00B52ED9" w:rsidRDefault="00B52ED9" w:rsidP="00B52ED9">
      <w:pPr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Участник финальных соревнований определяется по результату игр зонального этапа Первенства</w:t>
      </w:r>
      <w:r w:rsidR="0094792C">
        <w:rPr>
          <w:bCs/>
          <w:color w:val="auto"/>
          <w:sz w:val="28"/>
          <w:szCs w:val="28"/>
        </w:rPr>
        <w:t xml:space="preserve"> России </w:t>
      </w:r>
      <w:r w:rsidR="0094792C">
        <w:rPr>
          <w:color w:val="auto"/>
          <w:sz w:val="28"/>
          <w:szCs w:val="28"/>
        </w:rPr>
        <w:t>по футболу среди команд спортивных школ юношей 2001 г.</w:t>
      </w:r>
      <w:r w:rsidR="00E044A5">
        <w:rPr>
          <w:color w:val="auto"/>
          <w:sz w:val="28"/>
          <w:szCs w:val="28"/>
        </w:rPr>
        <w:t>р., который состоится с 01 по 08</w:t>
      </w:r>
      <w:r w:rsidR="0094792C">
        <w:rPr>
          <w:color w:val="auto"/>
          <w:sz w:val="28"/>
          <w:szCs w:val="28"/>
        </w:rPr>
        <w:t xml:space="preserve"> июля  2018 г., в г. Хабаровск.</w:t>
      </w:r>
    </w:p>
    <w:p w:rsidR="0094792C" w:rsidRDefault="0094792C" w:rsidP="0094792C">
      <w:pPr>
        <w:ind w:firstLine="567"/>
        <w:jc w:val="both"/>
        <w:rPr>
          <w:color w:val="auto"/>
          <w:sz w:val="28"/>
          <w:szCs w:val="28"/>
        </w:rPr>
      </w:pPr>
      <w:r w:rsidRPr="0094792C">
        <w:rPr>
          <w:b/>
          <w:color w:val="auto"/>
          <w:sz w:val="28"/>
          <w:szCs w:val="28"/>
        </w:rPr>
        <w:t xml:space="preserve">3. </w:t>
      </w:r>
      <w:r w:rsidRPr="005B2C85">
        <w:rPr>
          <w:color w:val="auto"/>
          <w:sz w:val="28"/>
          <w:szCs w:val="28"/>
        </w:rPr>
        <w:t>Финал Первенства России по футболу среди команд</w:t>
      </w:r>
      <w:r>
        <w:rPr>
          <w:color w:val="auto"/>
          <w:sz w:val="28"/>
          <w:szCs w:val="28"/>
        </w:rPr>
        <w:t xml:space="preserve"> спортивных школ</w:t>
      </w:r>
      <w:r w:rsidRPr="005B2C85">
        <w:rPr>
          <w:color w:val="auto"/>
          <w:sz w:val="28"/>
          <w:szCs w:val="28"/>
        </w:rPr>
        <w:t xml:space="preserve"> юношей 20</w:t>
      </w:r>
      <w:r>
        <w:rPr>
          <w:color w:val="auto"/>
          <w:sz w:val="28"/>
          <w:szCs w:val="28"/>
        </w:rPr>
        <w:t xml:space="preserve">02 </w:t>
      </w:r>
      <w:r w:rsidRPr="005B2C85">
        <w:rPr>
          <w:color w:val="auto"/>
          <w:sz w:val="28"/>
          <w:szCs w:val="28"/>
        </w:rPr>
        <w:t>г.р.</w:t>
      </w:r>
      <w:r>
        <w:rPr>
          <w:color w:val="auto"/>
          <w:sz w:val="28"/>
          <w:szCs w:val="28"/>
        </w:rPr>
        <w:t xml:space="preserve"> состоится с 26 апреля</w:t>
      </w:r>
      <w:r w:rsidRPr="005B2C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06 мая</w:t>
      </w:r>
      <w:r w:rsidRPr="005B2C85">
        <w:rPr>
          <w:color w:val="auto"/>
          <w:sz w:val="28"/>
          <w:szCs w:val="28"/>
        </w:rPr>
        <w:t xml:space="preserve"> 2018</w:t>
      </w:r>
      <w:r>
        <w:rPr>
          <w:color w:val="auto"/>
          <w:sz w:val="28"/>
          <w:szCs w:val="28"/>
        </w:rPr>
        <w:t xml:space="preserve"> </w:t>
      </w:r>
      <w:r w:rsidRPr="005B2C85">
        <w:rPr>
          <w:color w:val="auto"/>
          <w:sz w:val="28"/>
          <w:szCs w:val="28"/>
        </w:rPr>
        <w:t xml:space="preserve">г., в  г. </w:t>
      </w:r>
      <w:r>
        <w:rPr>
          <w:color w:val="auto"/>
          <w:sz w:val="28"/>
          <w:szCs w:val="28"/>
        </w:rPr>
        <w:t>Крымск.</w:t>
      </w:r>
    </w:p>
    <w:p w:rsidR="0094792C" w:rsidRDefault="0094792C" w:rsidP="0094792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>
        <w:rPr>
          <w:color w:val="auto"/>
          <w:sz w:val="28"/>
          <w:szCs w:val="28"/>
        </w:rPr>
        <w:t xml:space="preserve">получила команда </w:t>
      </w:r>
      <w:r w:rsidR="00BB2566">
        <w:rPr>
          <w:color w:val="auto"/>
          <w:sz w:val="28"/>
          <w:szCs w:val="28"/>
        </w:rPr>
        <w:t xml:space="preserve">   </w:t>
      </w:r>
      <w:r w:rsidRPr="00BB2566">
        <w:rPr>
          <w:b/>
          <w:color w:val="auto"/>
          <w:sz w:val="28"/>
          <w:szCs w:val="28"/>
        </w:rPr>
        <w:t>"</w:t>
      </w:r>
      <w:proofErr w:type="spellStart"/>
      <w:r w:rsidRPr="00BB2566">
        <w:rPr>
          <w:b/>
          <w:color w:val="auto"/>
          <w:sz w:val="28"/>
          <w:szCs w:val="28"/>
        </w:rPr>
        <w:t>СКА-Хабаровск</w:t>
      </w:r>
      <w:proofErr w:type="spellEnd"/>
      <w:r w:rsidRPr="005B2C85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,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футболу среди команд спортивных школ юношей 2002 г.р</w:t>
      </w:r>
      <w:r w:rsidR="005571E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2017 г. </w:t>
      </w:r>
    </w:p>
    <w:p w:rsidR="0094792C" w:rsidRPr="0094792C" w:rsidRDefault="0094792C" w:rsidP="00950B8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среди сборных </w:t>
      </w:r>
      <w:r w:rsidRPr="007772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команд МРО юношей 2002 г.р. состоится 06</w:t>
      </w:r>
      <w:r w:rsidR="00E044A5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 xml:space="preserve">16 сентября 2018 г. в г. Волгоград. Сборная ДФС </w:t>
      </w:r>
      <w:r w:rsidRPr="00777208">
        <w:rPr>
          <w:color w:val="auto"/>
          <w:sz w:val="28"/>
          <w:szCs w:val="28"/>
        </w:rPr>
        <w:t xml:space="preserve">формируется </w:t>
      </w:r>
      <w:r w:rsidR="00950B8C" w:rsidRPr="00777208">
        <w:rPr>
          <w:color w:val="auto"/>
          <w:sz w:val="28"/>
          <w:szCs w:val="28"/>
        </w:rPr>
        <w:t>на базе Победителя</w:t>
      </w:r>
      <w:r w:rsidR="00950B8C">
        <w:rPr>
          <w:color w:val="auto"/>
          <w:sz w:val="28"/>
          <w:szCs w:val="28"/>
        </w:rPr>
        <w:t xml:space="preserve"> по итогам 2-х кругового </w:t>
      </w:r>
      <w:r w:rsidR="00950B8C" w:rsidRPr="00777208">
        <w:rPr>
          <w:color w:val="auto"/>
          <w:sz w:val="28"/>
          <w:szCs w:val="28"/>
        </w:rPr>
        <w:t xml:space="preserve"> зонального этапа </w:t>
      </w:r>
      <w:r w:rsidR="00950B8C">
        <w:rPr>
          <w:color w:val="auto"/>
          <w:sz w:val="28"/>
          <w:szCs w:val="28"/>
        </w:rPr>
        <w:t>Первенства России по футболу среди команд юношей 2002 г.р. сезона 2018 г.</w:t>
      </w:r>
    </w:p>
    <w:p w:rsidR="0094792C" w:rsidRDefault="0094792C" w:rsidP="00B52ED9">
      <w:pPr>
        <w:ind w:firstLine="510"/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94792C">
        <w:rPr>
          <w:b/>
          <w:color w:val="auto"/>
          <w:sz w:val="28"/>
          <w:szCs w:val="28"/>
        </w:rPr>
        <w:t xml:space="preserve">. </w:t>
      </w:r>
      <w:r w:rsidRPr="0094792C">
        <w:rPr>
          <w:color w:val="auto"/>
          <w:sz w:val="28"/>
          <w:szCs w:val="28"/>
        </w:rPr>
        <w:t>Финал Первенства России</w:t>
      </w:r>
      <w:r w:rsidRPr="0094792C">
        <w:rPr>
          <w:bCs/>
          <w:color w:val="auto"/>
          <w:sz w:val="28"/>
          <w:szCs w:val="28"/>
        </w:rPr>
        <w:t xml:space="preserve"> </w:t>
      </w:r>
      <w:r w:rsidRPr="00B52ED9">
        <w:rPr>
          <w:bCs/>
          <w:color w:val="auto"/>
          <w:sz w:val="28"/>
          <w:szCs w:val="28"/>
        </w:rPr>
        <w:t>среди команд спортивных школ</w:t>
      </w:r>
      <w:r>
        <w:rPr>
          <w:bCs/>
          <w:color w:val="auto"/>
          <w:sz w:val="28"/>
          <w:szCs w:val="28"/>
        </w:rPr>
        <w:t xml:space="preserve"> юношей 2003</w:t>
      </w:r>
      <w:r w:rsidRPr="00B52ED9">
        <w:rPr>
          <w:bCs/>
          <w:color w:val="auto"/>
          <w:sz w:val="28"/>
          <w:szCs w:val="28"/>
        </w:rPr>
        <w:t xml:space="preserve"> г.р. состоится</w:t>
      </w:r>
      <w:r w:rsidR="00E044A5">
        <w:rPr>
          <w:bCs/>
          <w:color w:val="auto"/>
          <w:sz w:val="28"/>
          <w:szCs w:val="28"/>
        </w:rPr>
        <w:t xml:space="preserve"> с 10 по </w:t>
      </w:r>
      <w:r>
        <w:rPr>
          <w:bCs/>
          <w:color w:val="auto"/>
          <w:sz w:val="28"/>
          <w:szCs w:val="28"/>
        </w:rPr>
        <w:t>20 мая в г. Крымск.</w:t>
      </w:r>
    </w:p>
    <w:p w:rsidR="0094792C" w:rsidRDefault="0094792C" w:rsidP="0094792C">
      <w:pPr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>
        <w:rPr>
          <w:color w:val="auto"/>
          <w:sz w:val="28"/>
          <w:szCs w:val="28"/>
        </w:rPr>
        <w:t xml:space="preserve">получила команда </w:t>
      </w:r>
      <w:r w:rsidRPr="00BB2566">
        <w:rPr>
          <w:b/>
          <w:color w:val="auto"/>
          <w:sz w:val="28"/>
          <w:szCs w:val="28"/>
        </w:rPr>
        <w:t>"Сахалин",</w:t>
      </w:r>
      <w:r>
        <w:rPr>
          <w:color w:val="auto"/>
          <w:sz w:val="28"/>
          <w:szCs w:val="28"/>
        </w:rPr>
        <w:t xml:space="preserve">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футболу среди команд спортивных школ юношей 2003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.р</w:t>
      </w:r>
      <w:proofErr w:type="spellEnd"/>
      <w:proofErr w:type="gramEnd"/>
      <w:r>
        <w:rPr>
          <w:color w:val="auto"/>
          <w:sz w:val="28"/>
          <w:szCs w:val="28"/>
        </w:rPr>
        <w:t xml:space="preserve"> в 2017 г.</w:t>
      </w:r>
    </w:p>
    <w:p w:rsidR="0094792C" w:rsidRDefault="0094792C" w:rsidP="005571E7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Финал среди сборных </w:t>
      </w:r>
      <w:r w:rsidRPr="007772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команд МР</w:t>
      </w:r>
      <w:r w:rsidR="00E044A5">
        <w:rPr>
          <w:color w:val="auto"/>
          <w:sz w:val="28"/>
          <w:szCs w:val="28"/>
        </w:rPr>
        <w:t xml:space="preserve">О юношей 2003 г.р. состоится 01по </w:t>
      </w:r>
      <w:r>
        <w:rPr>
          <w:color w:val="auto"/>
          <w:sz w:val="28"/>
          <w:szCs w:val="28"/>
        </w:rPr>
        <w:t xml:space="preserve">11 ноября 2018 г. в г. Сочи. Сборная ДФС </w:t>
      </w:r>
      <w:r w:rsidRPr="00777208">
        <w:rPr>
          <w:color w:val="auto"/>
          <w:sz w:val="28"/>
          <w:szCs w:val="28"/>
        </w:rPr>
        <w:t>формируется на базе Победителя</w:t>
      </w:r>
      <w:r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lastRenderedPageBreak/>
        <w:t xml:space="preserve">итогам 2-х кругового </w:t>
      </w:r>
      <w:r w:rsidRPr="00777208">
        <w:rPr>
          <w:color w:val="auto"/>
          <w:sz w:val="28"/>
          <w:szCs w:val="28"/>
        </w:rPr>
        <w:t xml:space="preserve"> зонального этапа </w:t>
      </w:r>
      <w:r>
        <w:rPr>
          <w:color w:val="auto"/>
          <w:sz w:val="28"/>
          <w:szCs w:val="28"/>
        </w:rPr>
        <w:t>Первенства России по футболу среди команд юношей 2003 г.р. сезона 2018 г.</w:t>
      </w:r>
      <w:r w:rsidR="00950B8C" w:rsidRPr="00950B8C">
        <w:rPr>
          <w:color w:val="auto"/>
          <w:sz w:val="28"/>
          <w:szCs w:val="28"/>
        </w:rPr>
        <w:t xml:space="preserve"> </w:t>
      </w:r>
    </w:p>
    <w:p w:rsidR="00950B8C" w:rsidRDefault="00950B8C" w:rsidP="00950B8C">
      <w:pPr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94792C" w:rsidRPr="0094792C">
        <w:rPr>
          <w:b/>
          <w:color w:val="auto"/>
          <w:sz w:val="28"/>
          <w:szCs w:val="28"/>
        </w:rPr>
        <w:t xml:space="preserve">. </w:t>
      </w:r>
      <w:r w:rsidR="00064E24">
        <w:rPr>
          <w:color w:val="auto"/>
          <w:sz w:val="28"/>
          <w:szCs w:val="28"/>
        </w:rPr>
        <w:t>Финал Первенства России</w:t>
      </w:r>
      <w:r>
        <w:rPr>
          <w:color w:val="auto"/>
          <w:sz w:val="28"/>
          <w:szCs w:val="28"/>
        </w:rPr>
        <w:t xml:space="preserve"> </w:t>
      </w:r>
      <w:r w:rsidR="001C4DC4">
        <w:rPr>
          <w:color w:val="auto"/>
          <w:sz w:val="28"/>
          <w:szCs w:val="28"/>
        </w:rPr>
        <w:t xml:space="preserve">среди команд </w:t>
      </w:r>
      <w:r>
        <w:rPr>
          <w:color w:val="auto"/>
          <w:sz w:val="28"/>
          <w:szCs w:val="28"/>
        </w:rPr>
        <w:t>юношей 2004 г.р.</w:t>
      </w:r>
      <w:r w:rsidR="001C4DC4">
        <w:rPr>
          <w:color w:val="auto"/>
          <w:sz w:val="28"/>
          <w:szCs w:val="28"/>
        </w:rPr>
        <w:t xml:space="preserve"> </w:t>
      </w:r>
      <w:proofErr w:type="spellStart"/>
      <w:r w:rsidR="001C4DC4">
        <w:rPr>
          <w:color w:val="auto"/>
          <w:sz w:val="28"/>
          <w:szCs w:val="28"/>
        </w:rPr>
        <w:t>спортшкол</w:t>
      </w:r>
      <w:proofErr w:type="spellEnd"/>
      <w:r>
        <w:rPr>
          <w:color w:val="auto"/>
          <w:sz w:val="28"/>
          <w:szCs w:val="28"/>
        </w:rPr>
        <w:t xml:space="preserve"> состоится с 24 мая по 03 июня 2018 г. в г. Тюмень.</w:t>
      </w:r>
      <w:r w:rsidRPr="00950B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>
        <w:rPr>
          <w:color w:val="auto"/>
          <w:sz w:val="28"/>
          <w:szCs w:val="28"/>
        </w:rPr>
        <w:t xml:space="preserve">получила команда </w:t>
      </w:r>
      <w:r w:rsidRPr="00BB2566">
        <w:rPr>
          <w:b/>
          <w:color w:val="auto"/>
          <w:sz w:val="28"/>
          <w:szCs w:val="28"/>
        </w:rPr>
        <w:t>"Океан",</w:t>
      </w:r>
      <w:r>
        <w:rPr>
          <w:color w:val="auto"/>
          <w:sz w:val="28"/>
          <w:szCs w:val="28"/>
        </w:rPr>
        <w:t xml:space="preserve">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футболу среди команд спортивных школ юношей 2004 г.р</w:t>
      </w:r>
      <w:r w:rsidR="001C4DC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2017 г.</w:t>
      </w:r>
    </w:p>
    <w:p w:rsidR="00950B8C" w:rsidRDefault="00950B8C" w:rsidP="00F648B1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среди сборных </w:t>
      </w:r>
      <w:r w:rsidRPr="007772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команд МРО юношей 2004 г.р. состоится с 14 по 24 августа 2018 г. в г. Белгород. </w:t>
      </w:r>
      <w:r w:rsidR="00F648B1">
        <w:rPr>
          <w:color w:val="auto"/>
          <w:sz w:val="28"/>
          <w:szCs w:val="28"/>
        </w:rPr>
        <w:t>Сборная к</w:t>
      </w:r>
      <w:r>
        <w:rPr>
          <w:color w:val="auto"/>
          <w:sz w:val="28"/>
          <w:szCs w:val="28"/>
        </w:rPr>
        <w:t xml:space="preserve">оманда формируется </w:t>
      </w:r>
      <w:r w:rsidR="00F648B1" w:rsidRPr="00777208">
        <w:rPr>
          <w:color w:val="auto"/>
          <w:sz w:val="28"/>
          <w:szCs w:val="28"/>
        </w:rPr>
        <w:t>на базе Победителя</w:t>
      </w:r>
      <w:r w:rsidR="00F648B1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зонального этапа </w:t>
      </w:r>
      <w:r w:rsidRPr="00950B8C">
        <w:rPr>
          <w:color w:val="auto"/>
          <w:sz w:val="28"/>
          <w:szCs w:val="28"/>
        </w:rPr>
        <w:t>Кубка РФС среди юношеских команд профессиональных футбольных клубов ФНЛ и ПФЛ</w:t>
      </w:r>
      <w:r w:rsidRPr="00950B8C">
        <w:rPr>
          <w:color w:val="FF0000"/>
          <w:sz w:val="28"/>
          <w:szCs w:val="28"/>
        </w:rPr>
        <w:t xml:space="preserve"> </w:t>
      </w:r>
      <w:r w:rsidRPr="00950B8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10 по 20 июля в </w:t>
      </w:r>
      <w:r w:rsidR="00226D71">
        <w:rPr>
          <w:color w:val="auto"/>
          <w:sz w:val="28"/>
          <w:szCs w:val="28"/>
        </w:rPr>
        <w:br/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Хабаровск.</w:t>
      </w:r>
    </w:p>
    <w:p w:rsidR="00950B8C" w:rsidRPr="00950B8C" w:rsidRDefault="00950B8C" w:rsidP="00950B8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</w:t>
      </w:r>
      <w:r w:rsidRPr="00950B8C">
        <w:rPr>
          <w:color w:val="auto"/>
          <w:sz w:val="28"/>
          <w:szCs w:val="28"/>
        </w:rPr>
        <w:t>Кубка РФС среди юношеских команд профессиональных футбольных клубов ФНЛ и ПФЛ</w:t>
      </w:r>
      <w:r w:rsidRPr="00950B8C">
        <w:rPr>
          <w:color w:val="FF0000"/>
          <w:sz w:val="28"/>
          <w:szCs w:val="28"/>
        </w:rPr>
        <w:t xml:space="preserve"> </w:t>
      </w:r>
      <w:r w:rsidRPr="00950B8C">
        <w:rPr>
          <w:color w:val="auto"/>
          <w:sz w:val="28"/>
          <w:szCs w:val="28"/>
        </w:rPr>
        <w:t>состоится</w:t>
      </w:r>
      <w:r>
        <w:rPr>
          <w:color w:val="auto"/>
          <w:sz w:val="28"/>
          <w:szCs w:val="28"/>
        </w:rPr>
        <w:t xml:space="preserve"> с 20 по 30 октября 2018 г. в </w:t>
      </w:r>
      <w:r w:rsidR="00226D7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г. Сочи.</w:t>
      </w:r>
    </w:p>
    <w:p w:rsidR="00950B8C" w:rsidRDefault="00950B8C" w:rsidP="00950B8C">
      <w:pPr>
        <w:ind w:firstLine="567"/>
        <w:jc w:val="both"/>
        <w:rPr>
          <w:color w:val="auto"/>
          <w:sz w:val="28"/>
          <w:szCs w:val="28"/>
        </w:rPr>
      </w:pPr>
    </w:p>
    <w:p w:rsidR="0037002C" w:rsidRPr="00FA648F" w:rsidRDefault="00F648B1" w:rsidP="00FA648F">
      <w:pPr>
        <w:ind w:firstLine="567"/>
        <w:jc w:val="both"/>
        <w:rPr>
          <w:color w:val="auto"/>
          <w:sz w:val="28"/>
          <w:szCs w:val="28"/>
        </w:rPr>
      </w:pPr>
      <w:r w:rsidRPr="00F648B1">
        <w:rPr>
          <w:b/>
          <w:color w:val="auto"/>
          <w:sz w:val="28"/>
          <w:szCs w:val="28"/>
        </w:rPr>
        <w:t>П</w:t>
      </w:r>
      <w:r w:rsidR="00777208" w:rsidRPr="00F648B1">
        <w:rPr>
          <w:b/>
          <w:bCs/>
          <w:color w:val="auto"/>
          <w:sz w:val="28"/>
          <w:szCs w:val="28"/>
        </w:rPr>
        <w:t>обе</w:t>
      </w:r>
      <w:r w:rsidR="00777208" w:rsidRPr="00777208">
        <w:rPr>
          <w:b/>
          <w:bCs/>
          <w:color w:val="auto"/>
          <w:sz w:val="28"/>
          <w:szCs w:val="28"/>
        </w:rPr>
        <w:t xml:space="preserve">дители </w:t>
      </w:r>
      <w:r>
        <w:rPr>
          <w:b/>
          <w:bCs/>
          <w:color w:val="auto"/>
          <w:sz w:val="28"/>
          <w:szCs w:val="28"/>
        </w:rPr>
        <w:t xml:space="preserve">зональных этапов Первенства России по футболу среди команд спортивных школ сезона 2018/2019 </w:t>
      </w:r>
      <w:r w:rsidR="00777208" w:rsidRPr="00777208">
        <w:rPr>
          <w:b/>
          <w:bCs/>
          <w:color w:val="auto"/>
          <w:sz w:val="28"/>
          <w:szCs w:val="28"/>
        </w:rPr>
        <w:t>по итог</w:t>
      </w:r>
      <w:r w:rsidR="00950B8C">
        <w:rPr>
          <w:b/>
          <w:bCs/>
          <w:color w:val="auto"/>
          <w:sz w:val="28"/>
          <w:szCs w:val="28"/>
        </w:rPr>
        <w:t xml:space="preserve">ам двухкруговых турниров  в 2018 </w:t>
      </w:r>
      <w:r>
        <w:rPr>
          <w:b/>
          <w:bCs/>
          <w:color w:val="auto"/>
          <w:sz w:val="28"/>
          <w:szCs w:val="28"/>
        </w:rPr>
        <w:t>г.</w:t>
      </w:r>
      <w:r w:rsidR="00777208" w:rsidRPr="00777208">
        <w:rPr>
          <w:b/>
          <w:bCs/>
          <w:color w:val="auto"/>
          <w:sz w:val="28"/>
          <w:szCs w:val="28"/>
        </w:rPr>
        <w:t xml:space="preserve"> получают право </w:t>
      </w:r>
      <w:r>
        <w:rPr>
          <w:b/>
          <w:bCs/>
          <w:color w:val="auto"/>
          <w:sz w:val="28"/>
          <w:szCs w:val="28"/>
        </w:rPr>
        <w:t>на участие в финальных соревнованиях среди команд</w:t>
      </w:r>
      <w:r w:rsidR="0037002C">
        <w:rPr>
          <w:b/>
          <w:bCs/>
          <w:color w:val="auto"/>
          <w:sz w:val="28"/>
          <w:szCs w:val="28"/>
        </w:rPr>
        <w:t xml:space="preserve"> своего возраста</w:t>
      </w:r>
      <w:r w:rsidR="00950B8C">
        <w:rPr>
          <w:b/>
          <w:bCs/>
          <w:color w:val="auto"/>
          <w:sz w:val="28"/>
          <w:szCs w:val="28"/>
        </w:rPr>
        <w:t xml:space="preserve"> в 2019 г</w:t>
      </w:r>
      <w:r w:rsidR="00777208" w:rsidRPr="00777208">
        <w:rPr>
          <w:b/>
          <w:bCs/>
          <w:color w:val="auto"/>
          <w:sz w:val="28"/>
          <w:szCs w:val="28"/>
        </w:rPr>
        <w:t>.</w:t>
      </w:r>
    </w:p>
    <w:p w:rsidR="00F96D36" w:rsidRDefault="00777208" w:rsidP="00777208">
      <w:pPr>
        <w:ind w:firstLine="567"/>
        <w:jc w:val="both"/>
        <w:rPr>
          <w:b/>
          <w:sz w:val="28"/>
          <w:szCs w:val="28"/>
        </w:rPr>
      </w:pPr>
      <w:r w:rsidRPr="00777208">
        <w:rPr>
          <w:sz w:val="28"/>
          <w:szCs w:val="28"/>
        </w:rPr>
        <w:tab/>
      </w:r>
      <w:r w:rsidRPr="00777208">
        <w:rPr>
          <w:b/>
          <w:sz w:val="28"/>
          <w:szCs w:val="28"/>
        </w:rPr>
        <w:t xml:space="preserve">По не предусмотренным Регламентом обстоятельствам, возникающим в ходе Соревнований, решение принимают: </w:t>
      </w:r>
      <w:r w:rsidR="0037002C">
        <w:rPr>
          <w:b/>
          <w:sz w:val="28"/>
          <w:szCs w:val="28"/>
        </w:rPr>
        <w:t xml:space="preserve">на предварительном этапе – МРО, </w:t>
      </w:r>
      <w:r w:rsidRPr="00777208">
        <w:rPr>
          <w:b/>
          <w:sz w:val="28"/>
          <w:szCs w:val="28"/>
        </w:rPr>
        <w:t>на финальном этапе – РФС.</w:t>
      </w:r>
    </w:p>
    <w:p w:rsidR="0037002C" w:rsidRDefault="0037002C" w:rsidP="00777208">
      <w:pPr>
        <w:ind w:firstLine="567"/>
        <w:jc w:val="both"/>
        <w:rPr>
          <w:b/>
          <w:sz w:val="28"/>
          <w:szCs w:val="28"/>
        </w:rPr>
      </w:pPr>
    </w:p>
    <w:p w:rsidR="0037002C" w:rsidRDefault="0037002C" w:rsidP="00777208">
      <w:pPr>
        <w:ind w:firstLine="567"/>
        <w:jc w:val="both"/>
        <w:rPr>
          <w:b/>
          <w:sz w:val="28"/>
          <w:szCs w:val="28"/>
        </w:rPr>
      </w:pPr>
    </w:p>
    <w:p w:rsidR="0037002C" w:rsidRPr="00777208" w:rsidRDefault="0037002C" w:rsidP="0037002C">
      <w:pPr>
        <w:ind w:firstLine="567"/>
        <w:jc w:val="center"/>
        <w:rPr>
          <w:b/>
          <w:sz w:val="28"/>
          <w:szCs w:val="28"/>
        </w:rPr>
        <w:sectPr w:rsidR="0037002C" w:rsidRPr="00777208">
          <w:footerReference w:type="default" r:id="rId11"/>
          <w:pgSz w:w="11906" w:h="16838"/>
          <w:pgMar w:top="567" w:right="1134" w:bottom="777" w:left="1418" w:header="0" w:footer="720" w:gutter="0"/>
          <w:cols w:space="720"/>
          <w:formProt w:val="0"/>
          <w:titlePg/>
          <w:docGrid w:linePitch="249" w:charSpace="2047"/>
        </w:sectPr>
      </w:pPr>
    </w:p>
    <w:tbl>
      <w:tblPr>
        <w:tblpPr w:leftFromText="180" w:rightFromText="180" w:bottomFromText="200" w:vertAnchor="page" w:horzAnchor="margin" w:tblpY="455"/>
        <w:tblW w:w="15704" w:type="dxa"/>
        <w:tblInd w:w="108" w:type="dxa"/>
        <w:tblLook w:val="01E0"/>
      </w:tblPr>
      <w:tblGrid>
        <w:gridCol w:w="1333"/>
        <w:gridCol w:w="2971"/>
        <w:gridCol w:w="11400"/>
      </w:tblGrid>
      <w:tr w:rsidR="00F96D36">
        <w:trPr>
          <w:trHeight w:val="1230"/>
        </w:trPr>
        <w:tc>
          <w:tcPr>
            <w:tcW w:w="1333" w:type="dxa"/>
            <w:shd w:val="clear" w:color="auto" w:fill="auto"/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1025" cy="676275"/>
                  <wp:effectExtent l="0" t="0" r="0" b="0"/>
                  <wp:docPr id="4" name="Изображение1" descr="Logo исходн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Logo исходни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96D36" w:rsidRDefault="00F96D3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0" w:type="dxa"/>
            <w:shd w:val="clear" w:color="auto" w:fill="auto"/>
            <w:vAlign w:val="center"/>
          </w:tcPr>
          <w:p w:rsidR="00F96D36" w:rsidRDefault="00B074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Приложение 2</w:t>
            </w:r>
          </w:p>
          <w:p w:rsidR="00F96D36" w:rsidRDefault="008E366E" w:rsidP="00226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ЗАЯВОЧНЫЙ ЛИСТ </w:t>
            </w:r>
            <w:r>
              <w:rPr>
                <w:b/>
              </w:rPr>
              <w:br/>
            </w:r>
          </w:p>
          <w:p w:rsidR="00F96D36" w:rsidRDefault="008E366E">
            <w:pPr>
              <w:spacing w:line="276" w:lineRule="auto"/>
              <w:rPr>
                <w:b/>
              </w:rPr>
            </w:pPr>
            <w:r>
              <w:rPr>
                <w:b/>
              </w:rPr>
              <w:t>футбольной команды ______________________________ город ______________________________</w:t>
            </w:r>
          </w:p>
          <w:p w:rsidR="00F96D36" w:rsidRDefault="00226D71">
            <w:pPr>
              <w:spacing w:line="276" w:lineRule="auto"/>
              <w:rPr>
                <w:b/>
              </w:rPr>
            </w:pPr>
            <w:r>
              <w:rPr>
                <w:b/>
              </w:rPr>
              <w:t>на участие во Всероссийских соревнованиях по футболу среди команд спортивных школ</w:t>
            </w:r>
          </w:p>
          <w:p w:rsidR="00F96D36" w:rsidRDefault="00F96D36">
            <w:pPr>
              <w:spacing w:line="276" w:lineRule="auto"/>
              <w:rPr>
                <w:b/>
              </w:rPr>
            </w:pPr>
          </w:p>
        </w:tc>
      </w:tr>
    </w:tbl>
    <w:p w:rsidR="00F96D36" w:rsidRDefault="00F96D36">
      <w:pPr>
        <w:rPr>
          <w:vanish/>
        </w:rPr>
      </w:pPr>
    </w:p>
    <w:tbl>
      <w:tblPr>
        <w:tblW w:w="1540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15"/>
        <w:gridCol w:w="6590"/>
        <w:gridCol w:w="1701"/>
        <w:gridCol w:w="1500"/>
        <w:gridCol w:w="2100"/>
        <w:gridCol w:w="1601"/>
        <w:gridCol w:w="1498"/>
      </w:tblGrid>
      <w:tr w:rsidR="00F96D36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F96D36" w:rsidRDefault="008E366E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Амплуа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Номер  гражданского паспорта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Номер в ЕИАС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виза врача</w:t>
            </w:r>
          </w:p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допуск,   подпись</w:t>
            </w: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F96D36" w:rsidRDefault="00F96D36">
      <w:pPr>
        <w:rPr>
          <w:b/>
        </w:rPr>
      </w:pPr>
    </w:p>
    <w:p w:rsidR="00F96D36" w:rsidRDefault="008E366E">
      <w:pPr>
        <w:jc w:val="center"/>
        <w:rPr>
          <w:b/>
        </w:rPr>
      </w:pPr>
      <w:r>
        <w:rPr>
          <w:b/>
        </w:rPr>
        <w:t>РУКОВОДЯЩИЙ И ТРЕНЕРСКИЙ СОСТАВ КОМАНДЫ</w:t>
      </w:r>
    </w:p>
    <w:p w:rsidR="00F96D36" w:rsidRDefault="00F96D36">
      <w:pPr>
        <w:jc w:val="center"/>
        <w:rPr>
          <w:b/>
        </w:rPr>
      </w:pPr>
    </w:p>
    <w:tbl>
      <w:tblPr>
        <w:tblW w:w="153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18"/>
        <w:gridCol w:w="6601"/>
        <w:gridCol w:w="1701"/>
        <w:gridCol w:w="3601"/>
        <w:gridCol w:w="1599"/>
        <w:gridCol w:w="1442"/>
      </w:tblGrid>
      <w:tr w:rsidR="00F96D36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Контактный телефон, факс,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F96D36" w:rsidRDefault="00F96D36">
      <w:pPr>
        <w:rPr>
          <w:b/>
          <w:sz w:val="8"/>
          <w:szCs w:val="8"/>
        </w:rPr>
      </w:pPr>
    </w:p>
    <w:tbl>
      <w:tblPr>
        <w:tblW w:w="15352" w:type="dxa"/>
        <w:tblLook w:val="01E0"/>
      </w:tblPr>
      <w:tblGrid>
        <w:gridCol w:w="7006"/>
        <w:gridCol w:w="8346"/>
      </w:tblGrid>
      <w:tr w:rsidR="00F96D36">
        <w:tc>
          <w:tcPr>
            <w:tcW w:w="7006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96D36" w:rsidRDefault="008E36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клуба       М. П.</w:t>
            </w:r>
          </w:p>
          <w:p w:rsidR="00F96D36" w:rsidRDefault="00F96D36">
            <w:pPr>
              <w:spacing w:line="276" w:lineRule="auto"/>
              <w:rPr>
                <w:b/>
                <w:sz w:val="14"/>
                <w:szCs w:val="14"/>
              </w:rPr>
            </w:pPr>
          </w:p>
          <w:p w:rsidR="00F96D36" w:rsidRDefault="008E366E">
            <w:pPr>
              <w:widowControl w:val="0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____________  _________________  / ________________ /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должность                             подпись                              Фамилия, И. О.</w:t>
            </w:r>
          </w:p>
        </w:tc>
        <w:tc>
          <w:tcPr>
            <w:tcW w:w="8345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8E36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соревнованиям допущено ___________________________________ футболистов</w:t>
            </w:r>
          </w:p>
          <w:p w:rsidR="00F96D36" w:rsidRDefault="008E36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                                цифрами (прописью)</w:t>
            </w:r>
          </w:p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8E36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F96D36" w:rsidRDefault="008E36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лечебно-профилактического заведения</w:t>
            </w:r>
          </w:p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8E366E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br/>
            </w:r>
            <w:r w:rsidR="00226D71">
              <w:t>«___»___________ 201__</w:t>
            </w:r>
            <w:r>
              <w:t xml:space="preserve"> г</w:t>
            </w:r>
            <w:r>
              <w:rPr>
                <w:b/>
              </w:rPr>
              <w:t>.</w:t>
            </w:r>
            <w:r w:rsidR="00226D71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Гл. врач   ______________/__________________________/</w:t>
            </w:r>
            <w:r>
              <w:rPr>
                <w:sz w:val="16"/>
                <w:szCs w:val="16"/>
              </w:rPr>
              <w:t xml:space="preserve">                                         подпись                                                                                                                               Фамилия, инициалы            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22"/>
                <w:szCs w:val="22"/>
              </w:rPr>
              <w:t>М. П.</w:t>
            </w:r>
          </w:p>
        </w:tc>
      </w:tr>
      <w:tr w:rsidR="00F96D36">
        <w:tc>
          <w:tcPr>
            <w:tcW w:w="7006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45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6D36" w:rsidRDefault="008E36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Региональной  федерации футбола РФС</w:t>
      </w:r>
    </w:p>
    <w:p w:rsidR="00F96D36" w:rsidRDefault="00F96D36">
      <w:pPr>
        <w:spacing w:line="276" w:lineRule="auto"/>
        <w:rPr>
          <w:b/>
          <w:sz w:val="12"/>
          <w:szCs w:val="12"/>
        </w:rPr>
      </w:pPr>
    </w:p>
    <w:p w:rsidR="00F96D36" w:rsidRDefault="008E366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М.П.   </w:t>
      </w:r>
      <w:r>
        <w:rPr>
          <w:sz w:val="22"/>
          <w:szCs w:val="22"/>
        </w:rPr>
        <w:t>__________________  / ____________________ /</w:t>
      </w:r>
      <w:r>
        <w:rPr>
          <w:sz w:val="22"/>
          <w:szCs w:val="22"/>
        </w:rPr>
        <w:tab/>
      </w:r>
    </w:p>
    <w:p w:rsidR="00F96D36" w:rsidRDefault="008E366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  <w:t xml:space="preserve">                       Фамилия, И.О.</w:t>
      </w:r>
    </w:p>
    <w:p w:rsidR="00F96D36" w:rsidRDefault="00F96D36">
      <w:pPr>
        <w:spacing w:line="276" w:lineRule="auto"/>
        <w:rPr>
          <w:b/>
          <w:sz w:val="22"/>
          <w:szCs w:val="22"/>
        </w:rPr>
      </w:pPr>
    </w:p>
    <w:p w:rsidR="00F96D36" w:rsidRDefault="00F96D36">
      <w:pPr>
        <w:spacing w:line="276" w:lineRule="auto"/>
        <w:rPr>
          <w:b/>
          <w:sz w:val="22"/>
          <w:szCs w:val="22"/>
        </w:rPr>
      </w:pPr>
    </w:p>
    <w:p w:rsidR="00F96D36" w:rsidRDefault="00F96D36">
      <w:pPr>
        <w:spacing w:line="276" w:lineRule="auto"/>
        <w:rPr>
          <w:b/>
          <w:sz w:val="22"/>
          <w:szCs w:val="22"/>
        </w:rPr>
        <w:sectPr w:rsidR="00F96D36">
          <w:footerReference w:type="default" r:id="rId13"/>
          <w:pgSz w:w="16838" w:h="11906" w:orient="landscape"/>
          <w:pgMar w:top="567" w:right="567" w:bottom="777" w:left="567" w:header="0" w:footer="720" w:gutter="0"/>
          <w:cols w:space="720"/>
          <w:formProt w:val="0"/>
          <w:titlePg/>
          <w:docGrid w:linePitch="272" w:charSpace="2047"/>
        </w:sectPr>
      </w:pPr>
    </w:p>
    <w:p w:rsidR="00F96D36" w:rsidRDefault="00F96D36">
      <w:pPr>
        <w:spacing w:line="276" w:lineRule="auto"/>
        <w:rPr>
          <w:b/>
          <w:sz w:val="22"/>
          <w:szCs w:val="22"/>
        </w:rPr>
      </w:pPr>
    </w:p>
    <w:p w:rsidR="00F96D36" w:rsidRDefault="008E366E" w:rsidP="00EB07F8">
      <w:pPr>
        <w:spacing w:line="276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Форма электронной заявки.                                                    </w:t>
      </w:r>
      <w:r w:rsidR="00EB07F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</w:t>
      </w:r>
      <w:r>
        <w:rPr>
          <w:b/>
        </w:rPr>
        <w:t xml:space="preserve">Приложение </w:t>
      </w:r>
      <w:r w:rsidR="00B074AB">
        <w:rPr>
          <w:b/>
        </w:rPr>
        <w:t>3</w:t>
      </w:r>
    </w:p>
    <w:p w:rsidR="00F96D36" w:rsidRDefault="00F96D36">
      <w:pPr>
        <w:spacing w:line="276" w:lineRule="auto"/>
        <w:jc w:val="right"/>
        <w:rPr>
          <w:b/>
        </w:rPr>
      </w:pPr>
    </w:p>
    <w:p w:rsidR="00F96D36" w:rsidRDefault="00F96D36">
      <w:pPr>
        <w:spacing w:line="276" w:lineRule="auto"/>
        <w:jc w:val="right"/>
        <w:rPr>
          <w:b/>
        </w:rPr>
      </w:pPr>
    </w:p>
    <w:p w:rsidR="00F96D36" w:rsidRDefault="008E36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Образец  заявочного листа </w:t>
      </w:r>
    </w:p>
    <w:tbl>
      <w:tblPr>
        <w:tblW w:w="15440" w:type="dxa"/>
        <w:tblInd w:w="41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39" w:type="dxa"/>
        </w:tblCellMar>
        <w:tblLook w:val="04A0"/>
      </w:tblPr>
      <w:tblGrid>
        <w:gridCol w:w="856"/>
        <w:gridCol w:w="913"/>
        <w:gridCol w:w="886"/>
        <w:gridCol w:w="971"/>
        <w:gridCol w:w="857"/>
        <w:gridCol w:w="1026"/>
        <w:gridCol w:w="894"/>
        <w:gridCol w:w="908"/>
        <w:gridCol w:w="1365"/>
        <w:gridCol w:w="981"/>
        <w:gridCol w:w="860"/>
        <w:gridCol w:w="855"/>
        <w:gridCol w:w="928"/>
        <w:gridCol w:w="917"/>
        <w:gridCol w:w="1118"/>
        <w:gridCol w:w="1105"/>
      </w:tblGrid>
      <w:tr w:rsidR="00F96D36">
        <w:trPr>
          <w:trHeight w:val="1335"/>
        </w:trPr>
        <w:tc>
          <w:tcPr>
            <w:tcW w:w="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912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97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88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97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85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1026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894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ЕНИ</w:t>
            </w:r>
          </w:p>
        </w:tc>
        <w:tc>
          <w:tcPr>
            <w:tcW w:w="90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136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Гражданский паспорт  или свидетельство о рождении</w:t>
            </w:r>
          </w:p>
        </w:tc>
        <w:tc>
          <w:tcPr>
            <w:tcW w:w="981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Амплуа</w:t>
            </w:r>
          </w:p>
        </w:tc>
        <w:tc>
          <w:tcPr>
            <w:tcW w:w="86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Рост</w:t>
            </w:r>
          </w:p>
        </w:tc>
        <w:tc>
          <w:tcPr>
            <w:tcW w:w="85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</w:t>
            </w:r>
          </w:p>
        </w:tc>
        <w:tc>
          <w:tcPr>
            <w:tcW w:w="92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Клуб</w:t>
            </w:r>
          </w:p>
        </w:tc>
        <w:tc>
          <w:tcPr>
            <w:tcW w:w="91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11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Региональное объединение</w:t>
            </w:r>
          </w:p>
        </w:tc>
        <w:tc>
          <w:tcPr>
            <w:tcW w:w="110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Межрегиональное </w:t>
            </w:r>
            <w:r>
              <w:rPr>
                <w:b/>
                <w:bCs/>
              </w:rPr>
              <w:br/>
              <w:t>объединение</w:t>
            </w:r>
          </w:p>
        </w:tc>
      </w:tr>
      <w:tr w:rsidR="00F96D36">
        <w:trPr>
          <w:trHeight w:val="1455"/>
        </w:trPr>
        <w:tc>
          <w:tcPr>
            <w:tcW w:w="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2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88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97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85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026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01.01.1995</w:t>
            </w:r>
          </w:p>
        </w:tc>
        <w:tc>
          <w:tcPr>
            <w:tcW w:w="894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</w:t>
            </w:r>
          </w:p>
        </w:tc>
        <w:tc>
          <w:tcPr>
            <w:tcW w:w="90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6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52 07 Номер: 976627 Выдан: 8 апреля 2002 г. </w:t>
            </w:r>
          </w:p>
        </w:tc>
        <w:tc>
          <w:tcPr>
            <w:tcW w:w="981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Защитник</w:t>
            </w:r>
          </w:p>
        </w:tc>
        <w:tc>
          <w:tcPr>
            <w:tcW w:w="86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2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 Тамбов</w:t>
            </w:r>
          </w:p>
        </w:tc>
        <w:tc>
          <w:tcPr>
            <w:tcW w:w="91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</w:t>
            </w:r>
          </w:p>
        </w:tc>
        <w:tc>
          <w:tcPr>
            <w:tcW w:w="111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областная Федерация футбола</w:t>
            </w:r>
          </w:p>
        </w:tc>
        <w:tc>
          <w:tcPr>
            <w:tcW w:w="110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Черноземье</w:t>
            </w:r>
          </w:p>
        </w:tc>
      </w:tr>
      <w:tr w:rsidR="00F96D36">
        <w:trPr>
          <w:trHeight w:val="1440"/>
        </w:trPr>
        <w:tc>
          <w:tcPr>
            <w:tcW w:w="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2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(или </w:t>
            </w:r>
            <w:proofErr w:type="spellStart"/>
            <w:r>
              <w:rPr>
                <w:sz w:val="18"/>
                <w:szCs w:val="18"/>
              </w:rPr>
              <w:t>Свительство</w:t>
            </w:r>
            <w:proofErr w:type="spellEnd"/>
            <w:r>
              <w:rPr>
                <w:sz w:val="18"/>
                <w:szCs w:val="18"/>
              </w:rPr>
              <w:t xml:space="preserve"> о рождении для детей)</w:t>
            </w:r>
          </w:p>
        </w:tc>
        <w:tc>
          <w:tcPr>
            <w:tcW w:w="981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6D36" w:rsidRDefault="00F96D36">
      <w:pPr>
        <w:rPr>
          <w:color w:val="00000A"/>
          <w:sz w:val="22"/>
          <w:szCs w:val="22"/>
          <w:lang w:eastAsia="en-US"/>
        </w:rPr>
      </w:pPr>
    </w:p>
    <w:p w:rsidR="00F96D36" w:rsidRDefault="00F96D36">
      <w:bookmarkStart w:id="0" w:name="_GoBack"/>
      <w:bookmarkEnd w:id="0"/>
    </w:p>
    <w:p w:rsidR="00F96D36" w:rsidRDefault="008E366E">
      <w:pPr>
        <w:rPr>
          <w:b/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  <w:sz w:val="28"/>
          <w:szCs w:val="28"/>
        </w:rPr>
        <w:t>Образец для заполнения данных по тренерскому составу и персоналу</w:t>
      </w:r>
    </w:p>
    <w:tbl>
      <w:tblPr>
        <w:tblW w:w="11308" w:type="dxa"/>
        <w:tblInd w:w="-68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single" w:sz="4" w:space="0" w:color="000001"/>
          <w:insideH w:val="double" w:sz="6" w:space="0" w:color="000001"/>
          <w:insideV w:val="single" w:sz="4" w:space="0" w:color="000001"/>
        </w:tblBorders>
        <w:tblCellMar>
          <w:left w:w="39" w:type="dxa"/>
        </w:tblCellMar>
        <w:tblLook w:val="01E0"/>
      </w:tblPr>
      <w:tblGrid>
        <w:gridCol w:w="1026"/>
        <w:gridCol w:w="1026"/>
        <w:gridCol w:w="1026"/>
        <w:gridCol w:w="1027"/>
        <w:gridCol w:w="1026"/>
        <w:gridCol w:w="1026"/>
        <w:gridCol w:w="1025"/>
        <w:gridCol w:w="1026"/>
        <w:gridCol w:w="962"/>
        <w:gridCol w:w="1069"/>
        <w:gridCol w:w="1069"/>
      </w:tblGrid>
      <w:tr w:rsidR="00F96D36" w:rsidTr="00B074AB">
        <w:trPr>
          <w:trHeight w:val="1080"/>
        </w:trPr>
        <w:tc>
          <w:tcPr>
            <w:tcW w:w="102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97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1027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заявки</w:t>
            </w:r>
          </w:p>
        </w:tc>
        <w:tc>
          <w:tcPr>
            <w:tcW w:w="1025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962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Лицензия тренера</w:t>
            </w:r>
          </w:p>
        </w:tc>
        <w:tc>
          <w:tcPr>
            <w:tcW w:w="1069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получения лицензии</w:t>
            </w:r>
          </w:p>
        </w:tc>
        <w:tc>
          <w:tcPr>
            <w:tcW w:w="106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000000" w:fill="FDE9D9"/>
            <w:tcMar>
              <w:left w:w="61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окончания лицензии</w:t>
            </w:r>
          </w:p>
        </w:tc>
      </w:tr>
      <w:tr w:rsidR="00F96D36" w:rsidTr="00B074AB">
        <w:trPr>
          <w:trHeight w:val="495"/>
        </w:trPr>
        <w:tc>
          <w:tcPr>
            <w:tcW w:w="102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1027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10.03.1972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01.05.2013</w:t>
            </w:r>
          </w:p>
        </w:tc>
        <w:tc>
          <w:tcPr>
            <w:tcW w:w="1025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тренер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2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069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r>
              <w:t>01.01.2013</w:t>
            </w:r>
          </w:p>
        </w:tc>
        <w:tc>
          <w:tcPr>
            <w:tcW w:w="1069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r>
              <w:t>01.01.2016</w:t>
            </w:r>
          </w:p>
        </w:tc>
      </w:tr>
    </w:tbl>
    <w:p w:rsidR="00EA0A32" w:rsidRDefault="00EA0A32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Pr="00B074AB" w:rsidRDefault="00B074AB">
      <w:pPr>
        <w:ind w:right="283"/>
        <w:jc w:val="right"/>
        <w:rPr>
          <w:b/>
          <w:sz w:val="24"/>
          <w:szCs w:val="24"/>
        </w:rPr>
      </w:pPr>
    </w:p>
    <w:p w:rsidR="00F96D36" w:rsidRPr="00B074AB" w:rsidRDefault="00B074AB">
      <w:pPr>
        <w:ind w:right="283"/>
        <w:jc w:val="right"/>
        <w:rPr>
          <w:b/>
        </w:rPr>
      </w:pPr>
      <w:r>
        <w:rPr>
          <w:b/>
        </w:rPr>
        <w:lastRenderedPageBreak/>
        <w:t xml:space="preserve">Приложение  </w:t>
      </w:r>
      <w:r w:rsidR="008E366E" w:rsidRPr="00B074AB">
        <w:rPr>
          <w:b/>
        </w:rPr>
        <w:t>4</w:t>
      </w:r>
    </w:p>
    <w:p w:rsidR="00F96D36" w:rsidRDefault="00F96D36">
      <w:pPr>
        <w:ind w:left="284" w:right="283"/>
        <w:jc w:val="center"/>
        <w:rPr>
          <w:b/>
          <w:sz w:val="24"/>
          <w:szCs w:val="24"/>
        </w:rPr>
      </w:pPr>
    </w:p>
    <w:p w:rsidR="00F96D36" w:rsidRDefault="008E366E" w:rsidP="00B074AB">
      <w:pPr>
        <w:ind w:left="28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Индивидуальные функции представителей Главной Судейской коллегии (ГСК) на финальных турнирах проводимых РФС.</w:t>
      </w:r>
    </w:p>
    <w:p w:rsidR="00F96D36" w:rsidRDefault="008E366E" w:rsidP="00B074AB">
      <w:pPr>
        <w:ind w:left="284"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состав ГСК входят</w:t>
      </w:r>
      <w:r>
        <w:rPr>
          <w:sz w:val="24"/>
          <w:szCs w:val="24"/>
          <w:lang w:val="en-US"/>
        </w:rPr>
        <w:t>: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Заместитель Главного Судьи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Главный секретарь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Судья-квалификатор.</w:t>
      </w:r>
    </w:p>
    <w:p w:rsidR="00F96D36" w:rsidRDefault="008E366E" w:rsidP="00B074AB">
      <w:pPr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возлагаемые на Главного Судью соревнований.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обеспечивает проведение соревнований в полном соответствии с Правилами и Регламентом;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контактирует с Российским футбольным союзом (как с непосредственным организатором соревнований);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готовность места проведения соревнований (стадион, футбольное поле, раздевалки, места проживания, качество питания, наличие соответствующего оборудования, инвентаря и др.);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проводит техническое совещание перед началом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работе мандатной комиссии и утверждает итоги её работы;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проводит совещание с судьями перед началом соревнований, а также заседания главной судейской коллегии перед началом и после соревнований, а также в тех случаях, когда этого требует ход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церемониях открытия и закрытия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проведение обучающего семинара по Правилам игры в футбол для участников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решает различные </w:t>
      </w:r>
      <w:proofErr w:type="gramStart"/>
      <w:r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 xml:space="preserve"> связанные с ходом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следит за ходом максимального количества матчей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контролирует работу всех служб, связанных с безопасностью проведения соревнований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медицинские работники, скорая помощь, полиция  и др.);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оценивает работу судей и их  помощников, утверждает назначения судейских бригад на каждый матч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предоставляет подробный отчет</w:t>
      </w:r>
      <w:proofErr w:type="gramEnd"/>
      <w:r>
        <w:rPr>
          <w:sz w:val="24"/>
          <w:szCs w:val="24"/>
        </w:rPr>
        <w:t xml:space="preserve"> о проведении турнира.</w:t>
      </w:r>
    </w:p>
    <w:p w:rsidR="00F96D36" w:rsidRPr="00B074AB" w:rsidRDefault="008E366E" w:rsidP="00B074AB">
      <w:pPr>
        <w:ind w:left="284" w:right="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Выполнение распоряжений главного судьи обязательно для всех участников соревнований.</w:t>
      </w:r>
    </w:p>
    <w:p w:rsidR="00F96D36" w:rsidRDefault="008E366E" w:rsidP="00B074AB">
      <w:pPr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возлагаемые на  заместителя Главного Судьи соревнований.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вместе с Главным судьей руководит соревнованиями и несет ответственность за их проведение;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отвечает за проведение соревнований на порученных ему участках;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работе мандатной комиссии, проверяя правильность оформления заявочной документации команд;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выполняет все указания Главного судьи;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 отсутствии Главного судьи выполняет его обязанности;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оценивает работу судей и их помощников.</w:t>
      </w:r>
    </w:p>
    <w:p w:rsidR="00F96D36" w:rsidRDefault="00B074AB" w:rsidP="00B074AB">
      <w:pPr>
        <w:ind w:left="28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Функции, возлагаемые на</w:t>
      </w:r>
      <w:r w:rsidR="008E366E">
        <w:rPr>
          <w:b/>
          <w:sz w:val="24"/>
          <w:szCs w:val="24"/>
        </w:rPr>
        <w:t xml:space="preserve"> Главного Секретаря соревнований</w:t>
      </w:r>
      <w:r w:rsidR="008E366E">
        <w:rPr>
          <w:sz w:val="24"/>
          <w:szCs w:val="24"/>
        </w:rPr>
        <w:t>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выполняет все указания Главного судьи;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работе мандатной комиссии, проверяя правильность оформления заявочной документации команд;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готовит все материалы и документацию по проведению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ведет протоколы ГСК;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оформляет распоряжения Главного судьи и решения ГСК;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правильность оформления судьями протоколов матчей;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всю документацию соревнований по установленным нормам своевременно, правильно и четко;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оформляет текущие и итоговые результаты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отправляет в Российский футбольный союз всю информацию по итогам каждого игрового дня и турнира в целом;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доводит до сведения участников соревнований всю необходимую им информацию (календарь, результаты, решения ГСК, расписание движения автобусов и т.д.);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участников соревнований необходимыми документами для отчета в командирующие их организации (копии протоколов с участием их команд, итоговые турнирные  таблицы соревнований и т.д.).</w:t>
      </w:r>
    </w:p>
    <w:p w:rsidR="00F96D36" w:rsidRDefault="008E366E" w:rsidP="00B074AB">
      <w:pPr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Функции, возлагаемые на  </w:t>
      </w:r>
      <w:proofErr w:type="spellStart"/>
      <w:proofErr w:type="gramStart"/>
      <w:r>
        <w:rPr>
          <w:b/>
          <w:sz w:val="24"/>
          <w:szCs w:val="24"/>
        </w:rPr>
        <w:t>Судью-квалификатора</w:t>
      </w:r>
      <w:proofErr w:type="spellEnd"/>
      <w:proofErr w:type="gramEnd"/>
      <w:r>
        <w:rPr>
          <w:b/>
          <w:sz w:val="24"/>
          <w:szCs w:val="24"/>
        </w:rPr>
        <w:t xml:space="preserve"> соревнований.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знать правила вида спорта «футбол», выполнять их требования, владеть методикой судейства и правильно применять её на практике;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совместно с главным судьей турнира совещания с участием судей, обслуживающих матчи турнира, с целью анализа судейства, выявления ошибок и недочетов, устранения недостатков судейства матчей турнира;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бороться с проявлениями грубости, недисциплинированности, нарушениями правил вида спорта «футбол» и правил поведения со стороны участников, тренеров, иных лиц;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информировать  главного судью турнира и Заказчика обо всех инцидентах, имевших место в ходе соревнований.</w:t>
      </w:r>
    </w:p>
    <w:p w:rsidR="00F96D36" w:rsidRDefault="00F96D36" w:rsidP="00B074AB">
      <w:pPr>
        <w:rPr>
          <w:b/>
          <w:sz w:val="24"/>
          <w:szCs w:val="24"/>
        </w:rPr>
      </w:pPr>
    </w:p>
    <w:p w:rsidR="00F96D36" w:rsidRDefault="00F96D36">
      <w:pPr>
        <w:spacing w:line="276" w:lineRule="auto"/>
        <w:jc w:val="right"/>
      </w:pPr>
    </w:p>
    <w:sectPr w:rsidR="00F96D36" w:rsidSect="00F96D36">
      <w:footerReference w:type="default" r:id="rId14"/>
      <w:pgSz w:w="16838" w:h="11906" w:orient="landscape"/>
      <w:pgMar w:top="567" w:right="851" w:bottom="567" w:left="567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79" w:rsidRDefault="00D32179" w:rsidP="00F96D36">
      <w:r>
        <w:separator/>
      </w:r>
    </w:p>
  </w:endnote>
  <w:endnote w:type="continuationSeparator" w:id="0">
    <w:p w:rsidR="00D32179" w:rsidRDefault="00D32179" w:rsidP="00F9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B" w:rsidRDefault="00B65B71">
    <w:pPr>
      <w:pStyle w:val="ab"/>
    </w:pPr>
    <w:r>
      <w:pict>
        <v:rect id="Врезка1" o:spid="_x0000_s1025" style="position:absolute;margin-left:0;margin-top:.05pt;width:5.05pt;height:11.4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B36C9B" w:rsidRDefault="00B65B71">
                <w:pPr>
                  <w:pStyle w:val="ab"/>
                </w:pPr>
                <w:fldSimple w:instr="PAGE">
                  <w:r w:rsidR="00B848D6">
                    <w:rPr>
                      <w:noProof/>
                    </w:rPr>
                    <w:t>9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B" w:rsidRDefault="00B36C9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B" w:rsidRDefault="00B36C9B">
    <w:pPr>
      <w:pStyle w:val="ab"/>
    </w:pPr>
  </w:p>
  <w:p w:rsidR="00B36C9B" w:rsidRDefault="00B36C9B">
    <w:pPr>
      <w:pStyle w:val="ab"/>
    </w:pPr>
  </w:p>
  <w:p w:rsidR="00B36C9B" w:rsidRDefault="00B36C9B">
    <w:pPr>
      <w:pStyle w:val="ab"/>
    </w:pPr>
  </w:p>
  <w:p w:rsidR="00B36C9B" w:rsidRDefault="00B36C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79" w:rsidRDefault="00D32179" w:rsidP="00F96D36">
      <w:r>
        <w:separator/>
      </w:r>
    </w:p>
  </w:footnote>
  <w:footnote w:type="continuationSeparator" w:id="0">
    <w:p w:rsidR="00D32179" w:rsidRDefault="00D32179" w:rsidP="00F9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317"/>
    <w:multiLevelType w:val="hybridMultilevel"/>
    <w:tmpl w:val="7100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173"/>
    <w:multiLevelType w:val="hybridMultilevel"/>
    <w:tmpl w:val="334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4EB8"/>
    <w:multiLevelType w:val="multilevel"/>
    <w:tmpl w:val="08C234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A427A9"/>
    <w:multiLevelType w:val="multilevel"/>
    <w:tmpl w:val="59F47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6D36"/>
    <w:rsid w:val="00006A23"/>
    <w:rsid w:val="00013E4A"/>
    <w:rsid w:val="00050805"/>
    <w:rsid w:val="00053C07"/>
    <w:rsid w:val="00064E24"/>
    <w:rsid w:val="00081E37"/>
    <w:rsid w:val="000D1264"/>
    <w:rsid w:val="000E718A"/>
    <w:rsid w:val="0012245F"/>
    <w:rsid w:val="00136156"/>
    <w:rsid w:val="00140E00"/>
    <w:rsid w:val="0016032D"/>
    <w:rsid w:val="001A4C9E"/>
    <w:rsid w:val="001B28EA"/>
    <w:rsid w:val="001B4989"/>
    <w:rsid w:val="001C4DC4"/>
    <w:rsid w:val="001E7298"/>
    <w:rsid w:val="001E7772"/>
    <w:rsid w:val="002256BC"/>
    <w:rsid w:val="00226D71"/>
    <w:rsid w:val="00236F52"/>
    <w:rsid w:val="00244189"/>
    <w:rsid w:val="002966C2"/>
    <w:rsid w:val="002B39C6"/>
    <w:rsid w:val="002E4930"/>
    <w:rsid w:val="00316C1C"/>
    <w:rsid w:val="003616CE"/>
    <w:rsid w:val="0037002C"/>
    <w:rsid w:val="00371678"/>
    <w:rsid w:val="00374DB3"/>
    <w:rsid w:val="00375CC3"/>
    <w:rsid w:val="003B5527"/>
    <w:rsid w:val="003C4BB1"/>
    <w:rsid w:val="00440D8E"/>
    <w:rsid w:val="00454CAD"/>
    <w:rsid w:val="00461083"/>
    <w:rsid w:val="004729C2"/>
    <w:rsid w:val="0048320B"/>
    <w:rsid w:val="004C44E8"/>
    <w:rsid w:val="00505427"/>
    <w:rsid w:val="0052320E"/>
    <w:rsid w:val="00525D9F"/>
    <w:rsid w:val="005571E7"/>
    <w:rsid w:val="005A19B8"/>
    <w:rsid w:val="005B2C85"/>
    <w:rsid w:val="005C5B59"/>
    <w:rsid w:val="005D2BDB"/>
    <w:rsid w:val="005E7DAC"/>
    <w:rsid w:val="005F375D"/>
    <w:rsid w:val="0060204A"/>
    <w:rsid w:val="00606F03"/>
    <w:rsid w:val="0060761C"/>
    <w:rsid w:val="0065216A"/>
    <w:rsid w:val="006753BE"/>
    <w:rsid w:val="0069302C"/>
    <w:rsid w:val="00696B60"/>
    <w:rsid w:val="006A43A7"/>
    <w:rsid w:val="00700179"/>
    <w:rsid w:val="007368FA"/>
    <w:rsid w:val="00750D22"/>
    <w:rsid w:val="007540BF"/>
    <w:rsid w:val="00777208"/>
    <w:rsid w:val="007859AD"/>
    <w:rsid w:val="00787D0F"/>
    <w:rsid w:val="00795F80"/>
    <w:rsid w:val="007C0392"/>
    <w:rsid w:val="007C4C55"/>
    <w:rsid w:val="007D62E2"/>
    <w:rsid w:val="0080402D"/>
    <w:rsid w:val="00805AED"/>
    <w:rsid w:val="00806C6F"/>
    <w:rsid w:val="008A7834"/>
    <w:rsid w:val="008D7D64"/>
    <w:rsid w:val="008E366E"/>
    <w:rsid w:val="008E4F50"/>
    <w:rsid w:val="008F1299"/>
    <w:rsid w:val="00922D44"/>
    <w:rsid w:val="0094792C"/>
    <w:rsid w:val="00950B8C"/>
    <w:rsid w:val="009862C3"/>
    <w:rsid w:val="009976A8"/>
    <w:rsid w:val="009C56A6"/>
    <w:rsid w:val="009E10CD"/>
    <w:rsid w:val="009F3CF1"/>
    <w:rsid w:val="00A00632"/>
    <w:rsid w:val="00A31888"/>
    <w:rsid w:val="00A72685"/>
    <w:rsid w:val="00A92276"/>
    <w:rsid w:val="00AA192D"/>
    <w:rsid w:val="00AB7983"/>
    <w:rsid w:val="00AC4147"/>
    <w:rsid w:val="00AF4BDD"/>
    <w:rsid w:val="00B02E37"/>
    <w:rsid w:val="00B074AB"/>
    <w:rsid w:val="00B242DA"/>
    <w:rsid w:val="00B36C9B"/>
    <w:rsid w:val="00B44FE5"/>
    <w:rsid w:val="00B52ED9"/>
    <w:rsid w:val="00B63E6A"/>
    <w:rsid w:val="00B65B71"/>
    <w:rsid w:val="00B848D6"/>
    <w:rsid w:val="00B93275"/>
    <w:rsid w:val="00BB111C"/>
    <w:rsid w:val="00BB14BA"/>
    <w:rsid w:val="00BB2566"/>
    <w:rsid w:val="00BD7EF9"/>
    <w:rsid w:val="00C56789"/>
    <w:rsid w:val="00C7145E"/>
    <w:rsid w:val="00C978B8"/>
    <w:rsid w:val="00CC5353"/>
    <w:rsid w:val="00CD242A"/>
    <w:rsid w:val="00CD2CFA"/>
    <w:rsid w:val="00CF124F"/>
    <w:rsid w:val="00D2561A"/>
    <w:rsid w:val="00D32179"/>
    <w:rsid w:val="00D44743"/>
    <w:rsid w:val="00D90469"/>
    <w:rsid w:val="00D9641B"/>
    <w:rsid w:val="00DA2571"/>
    <w:rsid w:val="00DD650D"/>
    <w:rsid w:val="00DF33E6"/>
    <w:rsid w:val="00E044A5"/>
    <w:rsid w:val="00E06E42"/>
    <w:rsid w:val="00E35B0C"/>
    <w:rsid w:val="00E435C0"/>
    <w:rsid w:val="00E55793"/>
    <w:rsid w:val="00E93361"/>
    <w:rsid w:val="00EA0A32"/>
    <w:rsid w:val="00EB07F8"/>
    <w:rsid w:val="00EC79D9"/>
    <w:rsid w:val="00EE304F"/>
    <w:rsid w:val="00EF20BF"/>
    <w:rsid w:val="00F02785"/>
    <w:rsid w:val="00F16354"/>
    <w:rsid w:val="00F237E2"/>
    <w:rsid w:val="00F23E65"/>
    <w:rsid w:val="00F251E8"/>
    <w:rsid w:val="00F307DA"/>
    <w:rsid w:val="00F648B1"/>
    <w:rsid w:val="00F77060"/>
    <w:rsid w:val="00F96D36"/>
    <w:rsid w:val="00FA648F"/>
    <w:rsid w:val="00FB7845"/>
    <w:rsid w:val="00FE7FD9"/>
    <w:rsid w:val="00FF093C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717"/>
    <w:rPr>
      <w:color w:val="000000"/>
    </w:rPr>
  </w:style>
  <w:style w:type="paragraph" w:styleId="1">
    <w:name w:val="heading 1"/>
    <w:basedOn w:val="a"/>
    <w:qFormat/>
    <w:rsid w:val="00BD2E58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qFormat/>
    <w:rsid w:val="00BD2E58"/>
    <w:pPr>
      <w:keepNext/>
      <w:ind w:left="705"/>
      <w:outlineLvl w:val="1"/>
    </w:pPr>
    <w:rPr>
      <w:sz w:val="24"/>
    </w:rPr>
  </w:style>
  <w:style w:type="paragraph" w:styleId="3">
    <w:name w:val="heading 3"/>
    <w:basedOn w:val="a"/>
    <w:link w:val="30"/>
    <w:semiHidden/>
    <w:unhideWhenUsed/>
    <w:qFormat/>
    <w:rsid w:val="00352A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8D2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352A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D2E58"/>
  </w:style>
  <w:style w:type="character" w:customStyle="1" w:styleId="a4">
    <w:name w:val="Основной текст Знак"/>
    <w:qFormat/>
    <w:rsid w:val="00725FC9"/>
    <w:rPr>
      <w:color w:val="000000"/>
      <w:sz w:val="24"/>
    </w:rPr>
  </w:style>
  <w:style w:type="character" w:customStyle="1" w:styleId="31">
    <w:name w:val="Основной текст 3 Знак"/>
    <w:link w:val="31"/>
    <w:qFormat/>
    <w:rsid w:val="00BA0038"/>
    <w:rPr>
      <w:b/>
      <w:color w:val="000000"/>
      <w:sz w:val="24"/>
    </w:rPr>
  </w:style>
  <w:style w:type="character" w:customStyle="1" w:styleId="-">
    <w:name w:val="Интернет-ссылка"/>
    <w:rsid w:val="000B5AE7"/>
    <w:rPr>
      <w:color w:val="0000FF"/>
      <w:u w:val="single"/>
    </w:rPr>
  </w:style>
  <w:style w:type="character" w:customStyle="1" w:styleId="40">
    <w:name w:val="Заголовок 4 Знак"/>
    <w:link w:val="4"/>
    <w:semiHidden/>
    <w:qFormat/>
    <w:rsid w:val="008D2E8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2"/>
    <w:semiHidden/>
    <w:qFormat/>
    <w:rsid w:val="00352A8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qFormat/>
    <w:rsid w:val="00352A8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a5">
    <w:name w:val="Схема документа Знак"/>
    <w:basedOn w:val="a0"/>
    <w:qFormat/>
    <w:rsid w:val="00A71327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sid w:val="00F96D36"/>
    <w:rPr>
      <w:b w:val="0"/>
    </w:rPr>
  </w:style>
  <w:style w:type="character" w:customStyle="1" w:styleId="ListLabel2">
    <w:name w:val="ListLabel 2"/>
    <w:qFormat/>
    <w:rsid w:val="00F96D36"/>
    <w:rPr>
      <w:u w:val="none"/>
    </w:rPr>
  </w:style>
  <w:style w:type="character" w:customStyle="1" w:styleId="ListLabel3">
    <w:name w:val="ListLabel 3"/>
    <w:qFormat/>
    <w:rsid w:val="00F96D36"/>
    <w:rPr>
      <w:rFonts w:eastAsia="Times New Roman" w:cs="Times New Roman"/>
    </w:rPr>
  </w:style>
  <w:style w:type="character" w:customStyle="1" w:styleId="ListLabel4">
    <w:name w:val="ListLabel 4"/>
    <w:qFormat/>
    <w:rsid w:val="00F96D36"/>
    <w:rPr>
      <w:rFonts w:cs="Courier New"/>
    </w:rPr>
  </w:style>
  <w:style w:type="character" w:customStyle="1" w:styleId="ListLabel5">
    <w:name w:val="ListLabel 5"/>
    <w:qFormat/>
    <w:rsid w:val="00F96D36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F96D36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F96D36"/>
    <w:rPr>
      <w:rFonts w:cs="Courier New"/>
    </w:rPr>
  </w:style>
  <w:style w:type="character" w:customStyle="1" w:styleId="ListLabel8">
    <w:name w:val="ListLabel 8"/>
    <w:qFormat/>
    <w:rsid w:val="00F96D36"/>
    <w:rPr>
      <w:rFonts w:cs="Wingdings"/>
    </w:rPr>
  </w:style>
  <w:style w:type="character" w:customStyle="1" w:styleId="ListLabel9">
    <w:name w:val="ListLabel 9"/>
    <w:qFormat/>
    <w:rsid w:val="00F96D36"/>
    <w:rPr>
      <w:rFonts w:cs="Symbol"/>
    </w:rPr>
  </w:style>
  <w:style w:type="character" w:customStyle="1" w:styleId="ListLabel10">
    <w:name w:val="ListLabel 10"/>
    <w:qFormat/>
    <w:rsid w:val="00F96D36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F96D36"/>
    <w:rPr>
      <w:rFonts w:cs="Courier New"/>
    </w:rPr>
  </w:style>
  <w:style w:type="character" w:customStyle="1" w:styleId="ListLabel12">
    <w:name w:val="ListLabel 12"/>
    <w:qFormat/>
    <w:rsid w:val="00F96D36"/>
    <w:rPr>
      <w:rFonts w:cs="Wingdings"/>
    </w:rPr>
  </w:style>
  <w:style w:type="character" w:customStyle="1" w:styleId="ListLabel13">
    <w:name w:val="ListLabel 13"/>
    <w:qFormat/>
    <w:rsid w:val="00F96D36"/>
    <w:rPr>
      <w:rFonts w:cs="Symbol"/>
    </w:rPr>
  </w:style>
  <w:style w:type="paragraph" w:customStyle="1" w:styleId="a6">
    <w:name w:val="Заголовок"/>
    <w:basedOn w:val="a"/>
    <w:next w:val="a7"/>
    <w:qFormat/>
    <w:rsid w:val="00F96D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D2E58"/>
    <w:rPr>
      <w:sz w:val="24"/>
    </w:rPr>
  </w:style>
  <w:style w:type="paragraph" w:styleId="a8">
    <w:name w:val="List"/>
    <w:basedOn w:val="a7"/>
    <w:rsid w:val="00F96D36"/>
    <w:rPr>
      <w:rFonts w:cs="Mangal"/>
    </w:rPr>
  </w:style>
  <w:style w:type="paragraph" w:styleId="a9">
    <w:name w:val="Title"/>
    <w:basedOn w:val="a"/>
    <w:rsid w:val="00F96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96D36"/>
    <w:pPr>
      <w:suppressLineNumbers/>
    </w:pPr>
    <w:rPr>
      <w:rFonts w:cs="Mangal"/>
    </w:rPr>
  </w:style>
  <w:style w:type="paragraph" w:styleId="ab">
    <w:name w:val="footer"/>
    <w:basedOn w:val="a"/>
    <w:rsid w:val="00BD2E58"/>
    <w:pPr>
      <w:tabs>
        <w:tab w:val="center" w:pos="4536"/>
        <w:tab w:val="right" w:pos="9072"/>
      </w:tabs>
    </w:pPr>
  </w:style>
  <w:style w:type="paragraph" w:styleId="20">
    <w:name w:val="Body Text 2"/>
    <w:basedOn w:val="a"/>
    <w:qFormat/>
    <w:rsid w:val="00BD2E58"/>
    <w:rPr>
      <w:sz w:val="24"/>
    </w:rPr>
  </w:style>
  <w:style w:type="paragraph" w:styleId="ac">
    <w:name w:val="Body Text Indent"/>
    <w:basedOn w:val="a"/>
    <w:rsid w:val="00BD2E58"/>
    <w:pPr>
      <w:ind w:firstLine="708"/>
    </w:pPr>
    <w:rPr>
      <w:sz w:val="24"/>
    </w:rPr>
  </w:style>
  <w:style w:type="paragraph" w:styleId="32">
    <w:name w:val="Body Text 3"/>
    <w:basedOn w:val="a"/>
    <w:link w:val="30"/>
    <w:qFormat/>
    <w:rsid w:val="00BD2E58"/>
    <w:rPr>
      <w:b/>
      <w:sz w:val="24"/>
    </w:rPr>
  </w:style>
  <w:style w:type="paragraph" w:styleId="21">
    <w:name w:val="Body Text Indent 2"/>
    <w:basedOn w:val="a"/>
    <w:qFormat/>
    <w:rsid w:val="00BD2E58"/>
    <w:pPr>
      <w:ind w:left="708"/>
    </w:pPr>
    <w:rPr>
      <w:sz w:val="24"/>
    </w:rPr>
  </w:style>
  <w:style w:type="paragraph" w:styleId="ad">
    <w:name w:val="Block Text"/>
    <w:basedOn w:val="a"/>
    <w:qFormat/>
    <w:rsid w:val="00BD2E58"/>
    <w:pPr>
      <w:ind w:left="708"/>
    </w:pPr>
    <w:rPr>
      <w:sz w:val="24"/>
    </w:rPr>
  </w:style>
  <w:style w:type="paragraph" w:styleId="ae">
    <w:name w:val="header"/>
    <w:basedOn w:val="a"/>
    <w:rsid w:val="00BD2E58"/>
    <w:pPr>
      <w:tabs>
        <w:tab w:val="center" w:pos="4153"/>
        <w:tab w:val="right" w:pos="8306"/>
      </w:tabs>
    </w:pPr>
  </w:style>
  <w:style w:type="paragraph" w:customStyle="1" w:styleId="af">
    <w:name w:val="Заглавие"/>
    <w:basedOn w:val="a"/>
    <w:qFormat/>
    <w:rsid w:val="00BD2E58"/>
    <w:pPr>
      <w:jc w:val="center"/>
    </w:pPr>
    <w:rPr>
      <w:b/>
      <w:sz w:val="24"/>
      <w:u w:val="single"/>
    </w:rPr>
  </w:style>
  <w:style w:type="paragraph" w:styleId="af0">
    <w:name w:val="Balloon Text"/>
    <w:basedOn w:val="a"/>
    <w:semiHidden/>
    <w:qFormat/>
    <w:rsid w:val="00D873E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209CB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f2">
    <w:name w:val="Document Map"/>
    <w:basedOn w:val="a"/>
    <w:qFormat/>
    <w:rsid w:val="00A71327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  <w:rsid w:val="00F96D36"/>
  </w:style>
  <w:style w:type="paragraph" w:customStyle="1" w:styleId="af4">
    <w:name w:val="Блочная цитата"/>
    <w:basedOn w:val="a"/>
    <w:qFormat/>
    <w:rsid w:val="00F96D36"/>
  </w:style>
  <w:style w:type="paragraph" w:styleId="af5">
    <w:name w:val="Subtitle"/>
    <w:basedOn w:val="a6"/>
    <w:rsid w:val="00F96D36"/>
  </w:style>
  <w:style w:type="table" w:styleId="af6">
    <w:name w:val="Table Grid"/>
    <w:basedOn w:val="a1"/>
    <w:rsid w:val="0021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ac@rf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f@rfs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68C0-6A5C-4AD0-857B-32F5223E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17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РФС</Company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1</dc:creator>
  <cp:lastModifiedBy>Windows User</cp:lastModifiedBy>
  <cp:revision>69</cp:revision>
  <cp:lastPrinted>2018-04-03T00:29:00Z</cp:lastPrinted>
  <dcterms:created xsi:type="dcterms:W3CDTF">2016-04-03T01:39:00Z</dcterms:created>
  <dcterms:modified xsi:type="dcterms:W3CDTF">2018-04-23T03:39:00Z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РФС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